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13CC89" w14:textId="6D627852" w:rsidR="00377FA5" w:rsidRPr="00F431F8" w:rsidRDefault="00377FA5" w:rsidP="00377FA5">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F431F8">
        <w:rPr>
          <w:rFonts w:ascii="Arial" w:eastAsia="Times New Roman" w:hAnsi="Arial" w:cs="Arial"/>
          <w:b/>
          <w:bCs/>
          <w:spacing w:val="-14"/>
          <w:kern w:val="36"/>
          <w:sz w:val="32"/>
          <w:szCs w:val="32"/>
          <w:shd w:val="clear" w:color="auto" w:fill="FFFFFF"/>
          <w:lang w:eastAsia="en-GB"/>
        </w:rPr>
        <w:t xml:space="preserve">Schedule of Professional Services: </w:t>
      </w:r>
      <w:r w:rsidR="003F3C48" w:rsidRPr="00F431F8">
        <w:rPr>
          <w:rFonts w:ascii="Arial" w:eastAsia="Times New Roman" w:hAnsi="Arial" w:cs="Arial"/>
          <w:b/>
          <w:bCs/>
          <w:spacing w:val="-14"/>
          <w:kern w:val="36"/>
          <w:sz w:val="32"/>
          <w:szCs w:val="32"/>
          <w:shd w:val="clear" w:color="auto" w:fill="FFFFFF"/>
          <w:lang w:eastAsia="en-GB"/>
        </w:rPr>
        <w:t xml:space="preserve">CIS </w:t>
      </w:r>
      <w:r w:rsidRPr="00F431F8">
        <w:rPr>
          <w:rFonts w:ascii="Arial" w:eastAsia="Times New Roman" w:hAnsi="Arial" w:cs="Arial"/>
          <w:b/>
          <w:bCs/>
          <w:spacing w:val="-14"/>
          <w:kern w:val="36"/>
          <w:sz w:val="32"/>
          <w:szCs w:val="32"/>
          <w:shd w:val="clear" w:color="auto" w:fill="FFFFFF"/>
          <w:lang w:eastAsia="en-GB"/>
        </w:rPr>
        <w:t>Subcontractors</w:t>
      </w:r>
    </w:p>
    <w:p w14:paraId="2E9A7FC8" w14:textId="77777777" w:rsidR="00377FA5" w:rsidRPr="00377FA5" w:rsidRDefault="00377FA5" w:rsidP="00377FA5">
      <w:pPr>
        <w:spacing w:after="100" w:afterAutospacing="1"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The purpose of this schedule to our engagement letter is to set out the basis on which we are to assist you in operating the Construction Industry Scheme (CIS) for your subcontractors.</w:t>
      </w:r>
    </w:p>
    <w:p w14:paraId="7824F797" w14:textId="6CCA2730" w:rsidR="00377FA5" w:rsidRPr="00F431F8" w:rsidRDefault="00377FA5" w:rsidP="00377FA5">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F431F8">
        <w:rPr>
          <w:rFonts w:ascii="Arial" w:eastAsia="Times New Roman" w:hAnsi="Arial" w:cs="Arial"/>
          <w:b/>
          <w:bCs/>
          <w:spacing w:val="-14"/>
          <w:kern w:val="36"/>
          <w:sz w:val="32"/>
          <w:szCs w:val="32"/>
          <w:shd w:val="clear" w:color="auto" w:fill="FFFFFF"/>
          <w:lang w:eastAsia="en-GB"/>
        </w:rPr>
        <w:t>1 Your responsibilities</w:t>
      </w:r>
    </w:p>
    <w:p w14:paraId="3D3B5730" w14:textId="77777777" w:rsidR="00377FA5" w:rsidRPr="00377FA5" w:rsidRDefault="00377FA5" w:rsidP="00377FA5">
      <w:pPr>
        <w:spacing w:after="0"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1.1. </w:t>
      </w:r>
    </w:p>
    <w:p w14:paraId="288CA5AE" w14:textId="51F49A94" w:rsidR="00377FA5" w:rsidRPr="00377FA5" w:rsidRDefault="00377FA5" w:rsidP="00377FA5">
      <w:pPr>
        <w:spacing w:after="100" w:afterAutospacing="1"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You will be responsible for carrying out verification procedures with HM Revenue &amp; Customs (HMRC) for the subcontractors you use. You will provide us with the verification references given to you by HMRC. You will confirm for each subcontractor whether HMRC have advised that payment should be made gross, after standard rate deduction, or after higher rate deduction.</w:t>
      </w:r>
    </w:p>
    <w:p w14:paraId="36BCC480" w14:textId="77777777" w:rsidR="00377FA5" w:rsidRPr="00377FA5" w:rsidRDefault="00377FA5" w:rsidP="00377FA5">
      <w:pPr>
        <w:spacing w:after="0"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1.2. </w:t>
      </w:r>
    </w:p>
    <w:p w14:paraId="02CB3680" w14:textId="1E61F778" w:rsidR="00377FA5" w:rsidRPr="00377FA5" w:rsidRDefault="00377FA5" w:rsidP="00377FA5">
      <w:pPr>
        <w:spacing w:after="100" w:afterAutospacing="1" w:line="240" w:lineRule="auto"/>
        <w:rPr>
          <w:rFonts w:ascii="Arial" w:eastAsia="Times New Roman" w:hAnsi="Arial" w:cs="Arial"/>
          <w:color w:val="000000"/>
          <w:spacing w:val="-10"/>
          <w:sz w:val="24"/>
          <w:szCs w:val="24"/>
          <w:shd w:val="clear" w:color="auto" w:fill="FFFFFF"/>
          <w:lang w:eastAsia="en-GB"/>
        </w:rPr>
      </w:pPr>
      <w:r w:rsidRPr="00D2491A">
        <w:rPr>
          <w:rFonts w:ascii="Arial" w:eastAsia="Times New Roman" w:hAnsi="Arial" w:cs="Arial"/>
          <w:color w:val="000000"/>
          <w:spacing w:val="-10"/>
          <w:sz w:val="24"/>
          <w:szCs w:val="24"/>
          <w:shd w:val="clear" w:color="auto" w:fill="FFFFFF"/>
          <w:lang w:eastAsia="en-GB"/>
        </w:rPr>
        <w:t>It is important to note that verification procedures must be carried out before any payment can be made to the subcontractor. They can however carry out work prior to verification.</w:t>
      </w:r>
    </w:p>
    <w:p w14:paraId="48F6715D" w14:textId="77777777" w:rsidR="00377FA5" w:rsidRPr="00377FA5" w:rsidRDefault="00377FA5" w:rsidP="00377FA5">
      <w:pPr>
        <w:spacing w:after="0"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1.3. </w:t>
      </w:r>
    </w:p>
    <w:p w14:paraId="3167E4B7" w14:textId="2F5F686C" w:rsidR="00377FA5" w:rsidRPr="00377FA5" w:rsidRDefault="00377FA5" w:rsidP="00377FA5">
      <w:pPr>
        <w:spacing w:after="100" w:afterAutospacing="1"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Where you have already included a subcontractor on a monthly return in the last two years</w:t>
      </w:r>
      <w:r w:rsidR="003F3C48">
        <w:rPr>
          <w:rFonts w:ascii="Arial" w:eastAsia="Times New Roman" w:hAnsi="Arial" w:cs="Arial"/>
          <w:color w:val="000000"/>
          <w:spacing w:val="-10"/>
          <w:sz w:val="24"/>
          <w:szCs w:val="24"/>
          <w:shd w:val="clear" w:color="auto" w:fill="FFFFFF"/>
          <w:lang w:eastAsia="en-GB"/>
        </w:rPr>
        <w:t>,</w:t>
      </w:r>
      <w:r w:rsidRPr="00377FA5">
        <w:rPr>
          <w:rFonts w:ascii="Arial" w:eastAsia="Times New Roman" w:hAnsi="Arial" w:cs="Arial"/>
          <w:color w:val="000000"/>
          <w:spacing w:val="-10"/>
          <w:sz w:val="24"/>
          <w:szCs w:val="24"/>
          <w:shd w:val="clear" w:color="auto" w:fill="FFFFFF"/>
          <w:lang w:eastAsia="en-GB"/>
        </w:rPr>
        <w:t xml:space="preserve"> separate verification will not be required. In these circumstances, you will provide us with the verification reference previously obtained, along with the deduction rate as advised by HMRC.</w:t>
      </w:r>
    </w:p>
    <w:p w14:paraId="79BE087C" w14:textId="77777777" w:rsidR="00377FA5" w:rsidRPr="00377FA5" w:rsidRDefault="00377FA5" w:rsidP="00377FA5">
      <w:pPr>
        <w:spacing w:after="0"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1.4. </w:t>
      </w:r>
    </w:p>
    <w:p w14:paraId="0A586C3E" w14:textId="4A2F7991" w:rsidR="00377FA5" w:rsidRPr="00377FA5" w:rsidRDefault="00377FA5" w:rsidP="00377FA5">
      <w:pPr>
        <w:spacing w:after="100" w:afterAutospacing="1"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 xml:space="preserve">If you receive a notice of change from HMRC with regard to a change in deduction status for one of your </w:t>
      </w:r>
      <w:r w:rsidR="003F3C48" w:rsidRPr="00377FA5">
        <w:rPr>
          <w:rFonts w:ascii="Arial" w:eastAsia="Times New Roman" w:hAnsi="Arial" w:cs="Arial"/>
          <w:color w:val="000000"/>
          <w:spacing w:val="-10"/>
          <w:sz w:val="24"/>
          <w:szCs w:val="24"/>
          <w:shd w:val="clear" w:color="auto" w:fill="FFFFFF"/>
          <w:lang w:eastAsia="en-GB"/>
        </w:rPr>
        <w:t>subcontractors,</w:t>
      </w:r>
      <w:r w:rsidRPr="00377FA5">
        <w:rPr>
          <w:rFonts w:ascii="Arial" w:eastAsia="Times New Roman" w:hAnsi="Arial" w:cs="Arial"/>
          <w:color w:val="000000"/>
          <w:spacing w:val="-10"/>
          <w:sz w:val="24"/>
          <w:szCs w:val="24"/>
          <w:shd w:val="clear" w:color="auto" w:fill="FFFFFF"/>
          <w:lang w:eastAsia="en-GB"/>
        </w:rPr>
        <w:t xml:space="preserve"> you undertake to forward it to us immediately. We will not be responsible for failure to effect a change where we do not receive the notice in time.</w:t>
      </w:r>
    </w:p>
    <w:p w14:paraId="7D3D4F47" w14:textId="77777777" w:rsidR="00377FA5" w:rsidRPr="00377FA5" w:rsidRDefault="00377FA5" w:rsidP="00377FA5">
      <w:pPr>
        <w:spacing w:after="0"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1.5. </w:t>
      </w:r>
    </w:p>
    <w:p w14:paraId="34173EF2" w14:textId="1A578339" w:rsidR="00377FA5" w:rsidRPr="00377FA5" w:rsidRDefault="00377FA5" w:rsidP="00377FA5">
      <w:pPr>
        <w:spacing w:after="0" w:afterAutospacing="1"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 xml:space="preserve">In order for us to provide you with details of the net payments and deductions amounts for each subcontractor you agree to provide us with the following by the </w:t>
      </w:r>
      <w:r w:rsidR="004257DF">
        <w:rPr>
          <w:rFonts w:ascii="Arial" w:eastAsia="Times New Roman" w:hAnsi="Arial" w:cs="Arial"/>
          <w:color w:val="000000"/>
          <w:spacing w:val="-10"/>
          <w:sz w:val="24"/>
          <w:szCs w:val="24"/>
          <w:shd w:val="clear" w:color="auto" w:fill="FFFFFF"/>
          <w:lang w:eastAsia="en-GB"/>
        </w:rPr>
        <w:t xml:space="preserve">day we have agreed </w:t>
      </w:r>
      <w:r w:rsidRPr="00377FA5">
        <w:rPr>
          <w:rFonts w:ascii="Arial" w:eastAsia="Times New Roman" w:hAnsi="Arial" w:cs="Arial"/>
          <w:color w:val="000000"/>
          <w:spacing w:val="-10"/>
          <w:sz w:val="24"/>
          <w:szCs w:val="24"/>
          <w:shd w:val="clear" w:color="auto" w:fill="FFFFFF"/>
          <w:lang w:eastAsia="en-GB"/>
        </w:rPr>
        <w:t>of each month:</w:t>
      </w:r>
    </w:p>
    <w:p w14:paraId="7AD68FF8" w14:textId="77777777" w:rsidR="00377FA5" w:rsidRPr="00377FA5" w:rsidRDefault="00377FA5" w:rsidP="00377FA5">
      <w:pPr>
        <w:spacing w:after="100" w:afterAutospacing="1"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(a) the amount of gross payment (excluding VAT) due to each subcontractor.</w:t>
      </w:r>
    </w:p>
    <w:p w14:paraId="145E16EE" w14:textId="77777777" w:rsidR="00377FA5" w:rsidRPr="00377FA5" w:rsidRDefault="00377FA5" w:rsidP="00377FA5">
      <w:pPr>
        <w:spacing w:after="100" w:afterAutospacing="1"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(b) the amount of own materials cost included within the gross payment. In providing this to us you confirm that you have either obtained direct confirmation from the subcontractor of the amount or you consider the amount not to be excessive.</w:t>
      </w:r>
    </w:p>
    <w:p w14:paraId="78A2696C" w14:textId="77777777" w:rsidR="00377FA5" w:rsidRPr="00377FA5" w:rsidRDefault="00377FA5" w:rsidP="00377FA5">
      <w:pPr>
        <w:spacing w:after="0"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1.6. </w:t>
      </w:r>
    </w:p>
    <w:p w14:paraId="437FE89C" w14:textId="23773AB3" w:rsidR="004257DF" w:rsidRDefault="003F3C48" w:rsidP="004257DF">
      <w:pPr>
        <w:spacing w:after="100" w:afterAutospacing="1" w:line="240" w:lineRule="auto"/>
        <w:rPr>
          <w:rFonts w:ascii="Arial" w:eastAsia="Times New Roman" w:hAnsi="Arial" w:cs="Arial"/>
          <w:color w:val="000000"/>
          <w:spacing w:val="-10"/>
          <w:sz w:val="24"/>
          <w:szCs w:val="24"/>
          <w:shd w:val="clear" w:color="auto" w:fill="FFFFFF"/>
          <w:lang w:eastAsia="en-GB"/>
        </w:rPr>
      </w:pPr>
      <w:r>
        <w:rPr>
          <w:rFonts w:ascii="Arial" w:eastAsia="Times New Roman" w:hAnsi="Arial" w:cs="Arial"/>
          <w:color w:val="000000"/>
          <w:spacing w:val="-10"/>
          <w:sz w:val="24"/>
          <w:szCs w:val="24"/>
          <w:shd w:val="clear" w:color="auto" w:fill="FFFFFF"/>
          <w:lang w:eastAsia="en-GB"/>
        </w:rPr>
        <w:t>Y</w:t>
      </w:r>
      <w:r w:rsidR="00377FA5" w:rsidRPr="00377FA5">
        <w:rPr>
          <w:rFonts w:ascii="Arial" w:eastAsia="Times New Roman" w:hAnsi="Arial" w:cs="Arial"/>
          <w:color w:val="000000"/>
          <w:spacing w:val="-10"/>
          <w:sz w:val="24"/>
          <w:szCs w:val="24"/>
          <w:shd w:val="clear" w:color="auto" w:fill="FFFFFF"/>
          <w:lang w:eastAsia="en-GB"/>
        </w:rPr>
        <w:t>ou will be responsible for preparing the written statements of deduction to support each payment and providing them to each of your subcontractors by the 19th of the month following payment.</w:t>
      </w:r>
    </w:p>
    <w:p w14:paraId="098F0743" w14:textId="77777777" w:rsidR="004257DF" w:rsidRDefault="00377FA5" w:rsidP="004257DF">
      <w:pPr>
        <w:spacing w:after="100" w:afterAutospacing="1"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1.7. You will maintain the record of payments as required by HMRC.</w:t>
      </w:r>
    </w:p>
    <w:p w14:paraId="22CEFDC2" w14:textId="428677AD" w:rsidR="00377FA5" w:rsidRPr="00D2491A" w:rsidRDefault="00377FA5" w:rsidP="00377FA5">
      <w:pPr>
        <w:spacing w:after="100" w:afterAutospacing="1"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1.8. </w:t>
      </w:r>
      <w:r w:rsidRPr="00D2491A">
        <w:rPr>
          <w:rFonts w:ascii="Arial" w:eastAsia="Times New Roman" w:hAnsi="Arial" w:cs="Arial"/>
          <w:color w:val="000000"/>
          <w:spacing w:val="-10"/>
          <w:sz w:val="24"/>
          <w:szCs w:val="24"/>
          <w:shd w:val="clear" w:color="auto" w:fill="FFFFFF"/>
          <w:lang w:eastAsia="en-GB"/>
        </w:rPr>
        <w:t xml:space="preserve">You will be responsible for confirming the self-employment status of all your subcontractors. We will ask you for written confirmation of this prior to signing/confirming the </w:t>
      </w:r>
      <w:r w:rsidRPr="00D2491A">
        <w:rPr>
          <w:rFonts w:ascii="Arial" w:eastAsia="Times New Roman" w:hAnsi="Arial" w:cs="Arial"/>
          <w:color w:val="000000"/>
          <w:spacing w:val="-10"/>
          <w:sz w:val="24"/>
          <w:szCs w:val="24"/>
          <w:shd w:val="clear" w:color="auto" w:fill="FFFFFF"/>
          <w:lang w:eastAsia="en-GB"/>
        </w:rPr>
        <w:lastRenderedPageBreak/>
        <w:t xml:space="preserve">monthly return, including the status declaration, on your behalf. We can provide advice on a </w:t>
      </w:r>
      <w:r w:rsidR="00D2491A" w:rsidRPr="00D2491A">
        <w:rPr>
          <w:rFonts w:ascii="Arial" w:eastAsia="Times New Roman" w:hAnsi="Arial" w:cs="Arial"/>
          <w:color w:val="000000"/>
          <w:spacing w:val="-10"/>
          <w:sz w:val="24"/>
          <w:szCs w:val="24"/>
          <w:shd w:val="clear" w:color="auto" w:fill="FFFFFF"/>
          <w:lang w:eastAsia="en-GB"/>
        </w:rPr>
        <w:t>case-by-case</w:t>
      </w:r>
      <w:r w:rsidRPr="00D2491A">
        <w:rPr>
          <w:rFonts w:ascii="Arial" w:eastAsia="Times New Roman" w:hAnsi="Arial" w:cs="Arial"/>
          <w:color w:val="000000"/>
          <w:spacing w:val="-10"/>
          <w:sz w:val="24"/>
          <w:szCs w:val="24"/>
          <w:shd w:val="clear" w:color="auto" w:fill="FFFFFF"/>
          <w:lang w:eastAsia="en-GB"/>
        </w:rPr>
        <w:t xml:space="preserve"> basis, should you so require.</w:t>
      </w:r>
    </w:p>
    <w:p w14:paraId="67A42A6D" w14:textId="77777777" w:rsidR="00377FA5" w:rsidRPr="00377FA5" w:rsidRDefault="00377FA5" w:rsidP="00377FA5">
      <w:pPr>
        <w:spacing w:after="0"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1.9. </w:t>
      </w:r>
    </w:p>
    <w:p w14:paraId="1FFC9807" w14:textId="77777777" w:rsidR="00377FA5" w:rsidRPr="00377FA5" w:rsidRDefault="00377FA5" w:rsidP="00377FA5">
      <w:pPr>
        <w:spacing w:after="100" w:afterAutospacing="1"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You agree to forward to us any communications related to CIS you receive from HMRC in time for us to deal with them as necessary within any time limits. Although HMRC have the authority to deal with us directly, it is still possible for them to contact you without us being aware.</w:t>
      </w:r>
    </w:p>
    <w:p w14:paraId="386104C2" w14:textId="224E42CB" w:rsidR="00377FA5" w:rsidRPr="00F431F8" w:rsidRDefault="00377FA5" w:rsidP="00377FA5">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F431F8">
        <w:rPr>
          <w:rFonts w:ascii="Arial" w:eastAsia="Times New Roman" w:hAnsi="Arial" w:cs="Arial"/>
          <w:b/>
          <w:bCs/>
          <w:spacing w:val="-14"/>
          <w:kern w:val="36"/>
          <w:sz w:val="32"/>
          <w:szCs w:val="32"/>
          <w:shd w:val="clear" w:color="auto" w:fill="FFFFFF"/>
          <w:lang w:eastAsia="en-GB"/>
        </w:rPr>
        <w:t>2 Our responsibilities</w:t>
      </w:r>
    </w:p>
    <w:p w14:paraId="7D005380" w14:textId="77777777" w:rsidR="00377FA5" w:rsidRPr="00377FA5" w:rsidRDefault="00377FA5" w:rsidP="00377FA5">
      <w:pPr>
        <w:spacing w:after="0"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2.1. </w:t>
      </w:r>
    </w:p>
    <w:p w14:paraId="10904B37" w14:textId="230BA196" w:rsidR="00377FA5" w:rsidRPr="00377FA5" w:rsidRDefault="00377FA5" w:rsidP="00377FA5">
      <w:pPr>
        <w:spacing w:after="100" w:afterAutospacing="1"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We will carry out verification procedures with HMRC for any new subcontractors you use. To enable us to do this you will provide us with the following once a contract has been signed or a tender agreed:</w:t>
      </w:r>
    </w:p>
    <w:p w14:paraId="0AA23E3F" w14:textId="77777777" w:rsidR="00377FA5" w:rsidRPr="00377FA5" w:rsidRDefault="00377FA5" w:rsidP="00377FA5">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where the subcontractor is a sole trader you will provide their full name, unique tax reference (UTR) and national insurance number.</w:t>
      </w:r>
    </w:p>
    <w:p w14:paraId="0D3AB262" w14:textId="04150D35" w:rsidR="00377FA5" w:rsidRPr="00377FA5" w:rsidRDefault="00377FA5" w:rsidP="00377FA5">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 xml:space="preserve">where the subcontractor is a </w:t>
      </w:r>
      <w:r w:rsidR="003F3C48" w:rsidRPr="00377FA5">
        <w:rPr>
          <w:rFonts w:ascii="Arial" w:eastAsia="Times New Roman" w:hAnsi="Arial" w:cs="Arial"/>
          <w:color w:val="000000"/>
          <w:spacing w:val="-10"/>
          <w:sz w:val="24"/>
          <w:szCs w:val="24"/>
          <w:shd w:val="clear" w:color="auto" w:fill="FFFFFF"/>
          <w:lang w:eastAsia="en-GB"/>
        </w:rPr>
        <w:t>partnership,</w:t>
      </w:r>
      <w:r w:rsidRPr="00377FA5">
        <w:rPr>
          <w:rFonts w:ascii="Arial" w:eastAsia="Times New Roman" w:hAnsi="Arial" w:cs="Arial"/>
          <w:color w:val="000000"/>
          <w:spacing w:val="-10"/>
          <w:sz w:val="24"/>
          <w:szCs w:val="24"/>
          <w:shd w:val="clear" w:color="auto" w:fill="FFFFFF"/>
          <w:lang w:eastAsia="en-GB"/>
        </w:rPr>
        <w:t xml:space="preserve"> you will provide the firm's name and unique tax reference, as well as the individual partner's name, unique tax reference (UTR), and national insurance number. If the partner is a </w:t>
      </w:r>
      <w:r w:rsidR="003F3C48" w:rsidRPr="00377FA5">
        <w:rPr>
          <w:rFonts w:ascii="Arial" w:eastAsia="Times New Roman" w:hAnsi="Arial" w:cs="Arial"/>
          <w:color w:val="000000"/>
          <w:spacing w:val="-10"/>
          <w:sz w:val="24"/>
          <w:szCs w:val="24"/>
          <w:shd w:val="clear" w:color="auto" w:fill="FFFFFF"/>
          <w:lang w:eastAsia="en-GB"/>
        </w:rPr>
        <w:t>company,</w:t>
      </w:r>
      <w:r w:rsidRPr="00377FA5">
        <w:rPr>
          <w:rFonts w:ascii="Arial" w:eastAsia="Times New Roman" w:hAnsi="Arial" w:cs="Arial"/>
          <w:color w:val="000000"/>
          <w:spacing w:val="-10"/>
          <w:sz w:val="24"/>
          <w:szCs w:val="24"/>
          <w:shd w:val="clear" w:color="auto" w:fill="FFFFFF"/>
          <w:lang w:eastAsia="en-GB"/>
        </w:rPr>
        <w:t xml:space="preserve"> you will provide the company's unique tax reference (UTR) and registration number.</w:t>
      </w:r>
    </w:p>
    <w:p w14:paraId="1FDA159F" w14:textId="1042B490" w:rsidR="00377FA5" w:rsidRPr="00377FA5" w:rsidRDefault="00377FA5" w:rsidP="00377FA5">
      <w:pPr>
        <w:numPr>
          <w:ilvl w:val="0"/>
          <w:numId w:val="1"/>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where the subcontractor is a limited company you will provide the company's name, unique tax reference (UTR) and registration number.</w:t>
      </w:r>
    </w:p>
    <w:p w14:paraId="0C7C3B33" w14:textId="77777777" w:rsidR="00377FA5" w:rsidRPr="00377FA5" w:rsidRDefault="00377FA5" w:rsidP="00377FA5">
      <w:pPr>
        <w:spacing w:after="0"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2.2. </w:t>
      </w:r>
    </w:p>
    <w:p w14:paraId="14F7BD1E" w14:textId="5CA2D399" w:rsidR="00377FA5" w:rsidRPr="00377FA5" w:rsidRDefault="00377FA5" w:rsidP="00377FA5">
      <w:pPr>
        <w:spacing w:after="100" w:afterAutospacing="1"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It is important to note that verification procedures must be carried out before any payment can be made to the subcontractor. We will not be responsible for delays in paying subcontractors where we have not been provided with the information in time for us to be able to carry out the verification. Subcontractors can carry out work prior to verification.</w:t>
      </w:r>
    </w:p>
    <w:p w14:paraId="7F1ED41A" w14:textId="77777777" w:rsidR="00377FA5" w:rsidRPr="00377FA5" w:rsidRDefault="00377FA5" w:rsidP="00377FA5">
      <w:pPr>
        <w:spacing w:after="0"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2.3. </w:t>
      </w:r>
    </w:p>
    <w:p w14:paraId="5CBBF017" w14:textId="77777777" w:rsidR="00377FA5" w:rsidRPr="00377FA5" w:rsidRDefault="00377FA5" w:rsidP="00377FA5">
      <w:pPr>
        <w:spacing w:after="100" w:afterAutospacing="1"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We will advise you of the net payment and deduction amounts for each subcontractor based on the information given to us.</w:t>
      </w:r>
    </w:p>
    <w:p w14:paraId="30F68BEE" w14:textId="77777777" w:rsidR="00377FA5" w:rsidRPr="00377FA5" w:rsidRDefault="00377FA5" w:rsidP="00377FA5">
      <w:pPr>
        <w:spacing w:after="0"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2.4. </w:t>
      </w:r>
    </w:p>
    <w:p w14:paraId="7D6300AD" w14:textId="4B7089F4" w:rsidR="00377FA5" w:rsidRPr="00377FA5" w:rsidRDefault="00377FA5" w:rsidP="00377FA5">
      <w:pPr>
        <w:spacing w:after="100" w:afterAutospacing="1"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 xml:space="preserve">On the basis of the above calculations, we will complete the HMRC monthly returns on your behalf </w:t>
      </w:r>
      <w:r w:rsidR="003F3C48">
        <w:rPr>
          <w:rFonts w:ascii="Arial" w:eastAsia="Times New Roman" w:hAnsi="Arial" w:cs="Arial"/>
          <w:color w:val="000000"/>
          <w:spacing w:val="-10"/>
          <w:sz w:val="24"/>
          <w:szCs w:val="24"/>
          <w:shd w:val="clear" w:color="auto" w:fill="FFFFFF"/>
          <w:lang w:eastAsia="en-GB"/>
        </w:rPr>
        <w:t>(</w:t>
      </w:r>
      <w:r w:rsidRPr="00377FA5">
        <w:rPr>
          <w:rFonts w:ascii="Arial" w:eastAsia="Times New Roman" w:hAnsi="Arial" w:cs="Arial"/>
          <w:color w:val="000000"/>
          <w:spacing w:val="-10"/>
          <w:sz w:val="24"/>
          <w:szCs w:val="24"/>
          <w:shd w:val="clear" w:color="auto" w:fill="FFFFFF"/>
          <w:lang w:eastAsia="en-GB"/>
        </w:rPr>
        <w:t>electronically/by internet/using paper returns</w:t>
      </w:r>
      <w:r w:rsidR="003F3C48">
        <w:rPr>
          <w:rFonts w:ascii="Arial" w:eastAsia="Times New Roman" w:hAnsi="Arial" w:cs="Arial"/>
          <w:color w:val="000000"/>
          <w:spacing w:val="-10"/>
          <w:sz w:val="24"/>
          <w:szCs w:val="24"/>
          <w:shd w:val="clear" w:color="auto" w:fill="FFFFFF"/>
          <w:lang w:eastAsia="en-GB"/>
        </w:rPr>
        <w:t>)</w:t>
      </w:r>
      <w:r w:rsidRPr="00377FA5">
        <w:rPr>
          <w:rFonts w:ascii="Arial" w:eastAsia="Times New Roman" w:hAnsi="Arial" w:cs="Arial"/>
          <w:color w:val="000000"/>
          <w:spacing w:val="-10"/>
          <w:sz w:val="24"/>
          <w:szCs w:val="24"/>
          <w:shd w:val="clear" w:color="auto" w:fill="FFFFFF"/>
          <w:lang w:eastAsia="en-GB"/>
        </w:rPr>
        <w:t xml:space="preserve"> The monthly returns are due by the 19th of each month, even if no subcontractors have been paid since the last return. Failure to meet this deadline will result in financial penalties being levied.</w:t>
      </w:r>
    </w:p>
    <w:p w14:paraId="5A1DD72B" w14:textId="77777777" w:rsidR="00377FA5" w:rsidRPr="00377FA5" w:rsidRDefault="00377FA5" w:rsidP="00377FA5">
      <w:pPr>
        <w:spacing w:after="0"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2.5. </w:t>
      </w:r>
    </w:p>
    <w:p w14:paraId="45D4833C" w14:textId="2F651E05" w:rsidR="00377FA5" w:rsidRDefault="00377FA5" w:rsidP="00377FA5">
      <w:pPr>
        <w:spacing w:after="100" w:afterAutospacing="1" w:line="240" w:lineRule="auto"/>
        <w:rPr>
          <w:rFonts w:ascii="Arial" w:eastAsia="Times New Roman" w:hAnsi="Arial" w:cs="Arial"/>
          <w:color w:val="000000"/>
          <w:spacing w:val="-10"/>
          <w:sz w:val="24"/>
          <w:szCs w:val="24"/>
          <w:shd w:val="clear" w:color="auto" w:fill="FFFFFF"/>
          <w:lang w:eastAsia="en-GB"/>
        </w:rPr>
      </w:pPr>
      <w:r w:rsidRPr="00FF541E">
        <w:rPr>
          <w:rFonts w:ascii="Arial" w:eastAsia="Times New Roman" w:hAnsi="Arial" w:cs="Arial"/>
          <w:color w:val="000000"/>
          <w:spacing w:val="-10"/>
          <w:sz w:val="24"/>
          <w:szCs w:val="24"/>
          <w:shd w:val="clear" w:color="auto" w:fill="FFFFFF"/>
          <w:lang w:eastAsia="en-GB"/>
        </w:rPr>
        <w:t xml:space="preserve"> We will send you a copy of the monthly return for signing, which you will return to us for submitting </w:t>
      </w:r>
      <w:r w:rsidR="00D2491A" w:rsidRPr="00FF541E">
        <w:rPr>
          <w:rFonts w:ascii="Arial" w:eastAsia="Times New Roman" w:hAnsi="Arial" w:cs="Arial"/>
          <w:color w:val="000000"/>
          <w:spacing w:val="-10"/>
          <w:sz w:val="24"/>
          <w:szCs w:val="24"/>
          <w:shd w:val="clear" w:color="auto" w:fill="FFFFFF"/>
          <w:lang w:eastAsia="en-GB"/>
        </w:rPr>
        <w:t xml:space="preserve">, </w:t>
      </w:r>
      <w:r w:rsidR="00FF541E" w:rsidRPr="00FF541E">
        <w:rPr>
          <w:rFonts w:ascii="Arial" w:eastAsia="Times New Roman" w:hAnsi="Arial" w:cs="Arial"/>
          <w:color w:val="000000"/>
          <w:spacing w:val="-10"/>
          <w:sz w:val="24"/>
          <w:szCs w:val="24"/>
          <w:shd w:val="clear" w:color="auto" w:fill="FFFFFF"/>
          <w:lang w:eastAsia="en-GB"/>
        </w:rPr>
        <w:t xml:space="preserve"> either </w:t>
      </w:r>
      <w:r w:rsidRPr="00FF541E">
        <w:rPr>
          <w:rFonts w:ascii="Arial" w:eastAsia="Times New Roman" w:hAnsi="Arial" w:cs="Arial"/>
          <w:color w:val="000000"/>
          <w:spacing w:val="-10"/>
          <w:sz w:val="24"/>
          <w:szCs w:val="24"/>
          <w:shd w:val="clear" w:color="auto" w:fill="FFFFFF"/>
          <w:lang w:eastAsia="en-GB"/>
        </w:rPr>
        <w:t>electronically/by internet/by post</w:t>
      </w:r>
      <w:r w:rsidR="00D2491A" w:rsidRPr="00FF541E">
        <w:rPr>
          <w:rFonts w:ascii="Arial" w:eastAsia="Times New Roman" w:hAnsi="Arial" w:cs="Arial"/>
          <w:color w:val="000000"/>
          <w:spacing w:val="-10"/>
          <w:sz w:val="24"/>
          <w:szCs w:val="24"/>
          <w:shd w:val="clear" w:color="auto" w:fill="FFFFFF"/>
          <w:lang w:eastAsia="en-GB"/>
        </w:rPr>
        <w:t xml:space="preserve">. </w:t>
      </w:r>
      <w:r w:rsidRPr="00FF541E">
        <w:rPr>
          <w:rFonts w:ascii="Arial" w:eastAsia="Times New Roman" w:hAnsi="Arial" w:cs="Arial"/>
          <w:color w:val="000000"/>
          <w:spacing w:val="-10"/>
          <w:sz w:val="24"/>
          <w:szCs w:val="24"/>
          <w:shd w:val="clear" w:color="auto" w:fill="FFFFFF"/>
          <w:lang w:eastAsia="en-GB"/>
        </w:rPr>
        <w:t>We will provide you with a summary of the declared information and it is your responsibility to inform us without delay if you believe an error has been made.</w:t>
      </w:r>
    </w:p>
    <w:p w14:paraId="553D691A" w14:textId="77777777" w:rsidR="002607AC" w:rsidRPr="00377FA5" w:rsidRDefault="002607AC" w:rsidP="00377FA5">
      <w:pPr>
        <w:spacing w:after="100" w:afterAutospacing="1" w:line="240" w:lineRule="auto"/>
        <w:rPr>
          <w:rFonts w:ascii="Arial" w:eastAsia="Times New Roman" w:hAnsi="Arial" w:cs="Arial"/>
          <w:color w:val="000000"/>
          <w:spacing w:val="-10"/>
          <w:sz w:val="24"/>
          <w:szCs w:val="24"/>
          <w:shd w:val="clear" w:color="auto" w:fill="FFFFFF"/>
          <w:lang w:eastAsia="en-GB"/>
        </w:rPr>
      </w:pPr>
    </w:p>
    <w:p w14:paraId="04BB5CE2" w14:textId="77777777" w:rsidR="00377FA5" w:rsidRPr="00377FA5" w:rsidRDefault="00377FA5" w:rsidP="00377FA5">
      <w:pPr>
        <w:spacing w:after="0"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lastRenderedPageBreak/>
        <w:t>2.6. </w:t>
      </w:r>
    </w:p>
    <w:p w14:paraId="22E6F38A" w14:textId="36F9BA4F" w:rsidR="00377FA5" w:rsidRPr="00FF541E" w:rsidRDefault="00377FA5" w:rsidP="00377FA5">
      <w:pPr>
        <w:spacing w:after="100" w:afterAutospacing="1" w:line="240" w:lineRule="auto"/>
        <w:rPr>
          <w:rFonts w:ascii="Arial" w:eastAsia="Times New Roman" w:hAnsi="Arial" w:cs="Arial"/>
          <w:color w:val="000000"/>
          <w:spacing w:val="-10"/>
          <w:sz w:val="24"/>
          <w:szCs w:val="24"/>
          <w:shd w:val="clear" w:color="auto" w:fill="FFFFFF"/>
          <w:lang w:eastAsia="en-GB"/>
        </w:rPr>
      </w:pPr>
      <w:r w:rsidRPr="00FF541E">
        <w:rPr>
          <w:rFonts w:ascii="Arial" w:eastAsia="Times New Roman" w:hAnsi="Arial" w:cs="Arial"/>
          <w:color w:val="000000"/>
          <w:spacing w:val="-10"/>
          <w:sz w:val="24"/>
          <w:szCs w:val="24"/>
          <w:shd w:val="clear" w:color="auto" w:fill="FFFFFF"/>
          <w:lang w:eastAsia="en-GB"/>
        </w:rPr>
        <w:t>We will prepare written statements of deduction to support each payment, which we will send to you for you to provide to each of your subcontractors by the 19th of the month following payment.</w:t>
      </w:r>
    </w:p>
    <w:p w14:paraId="1119B9C5" w14:textId="77777777" w:rsidR="00377FA5" w:rsidRPr="00FF541E" w:rsidRDefault="00377FA5" w:rsidP="00377FA5">
      <w:pPr>
        <w:spacing w:after="0" w:line="240" w:lineRule="auto"/>
        <w:rPr>
          <w:rFonts w:ascii="Arial" w:eastAsia="Times New Roman" w:hAnsi="Arial" w:cs="Arial"/>
          <w:color w:val="000000"/>
          <w:spacing w:val="-10"/>
          <w:sz w:val="24"/>
          <w:szCs w:val="24"/>
          <w:shd w:val="clear" w:color="auto" w:fill="FFFFFF"/>
          <w:lang w:eastAsia="en-GB"/>
        </w:rPr>
      </w:pPr>
      <w:r w:rsidRPr="00FF541E">
        <w:rPr>
          <w:rFonts w:ascii="Arial" w:eastAsia="Times New Roman" w:hAnsi="Arial" w:cs="Arial"/>
          <w:color w:val="000000"/>
          <w:spacing w:val="-10"/>
          <w:sz w:val="24"/>
          <w:szCs w:val="24"/>
          <w:shd w:val="clear" w:color="auto" w:fill="FFFFFF"/>
          <w:lang w:eastAsia="en-GB"/>
        </w:rPr>
        <w:t>2.7. </w:t>
      </w:r>
    </w:p>
    <w:p w14:paraId="22F87CBB" w14:textId="6779C986" w:rsidR="00377FA5" w:rsidRPr="00377FA5" w:rsidRDefault="00377FA5" w:rsidP="00377FA5">
      <w:pPr>
        <w:spacing w:after="100" w:afterAutospacing="1" w:line="240" w:lineRule="auto"/>
        <w:rPr>
          <w:rFonts w:ascii="Arial" w:eastAsia="Times New Roman" w:hAnsi="Arial" w:cs="Arial"/>
          <w:color w:val="000000"/>
          <w:spacing w:val="-10"/>
          <w:sz w:val="24"/>
          <w:szCs w:val="24"/>
          <w:shd w:val="clear" w:color="auto" w:fill="FFFFFF"/>
          <w:lang w:eastAsia="en-GB"/>
        </w:rPr>
      </w:pPr>
      <w:r w:rsidRPr="00FF541E">
        <w:rPr>
          <w:rFonts w:ascii="Arial" w:eastAsia="Times New Roman" w:hAnsi="Arial" w:cs="Arial"/>
          <w:color w:val="000000"/>
          <w:spacing w:val="-10"/>
          <w:sz w:val="24"/>
          <w:szCs w:val="24"/>
          <w:shd w:val="clear" w:color="auto" w:fill="FFFFFF"/>
          <w:lang w:eastAsia="en-GB"/>
        </w:rPr>
        <w:t>We will maintain the record of payments as required by HMRC.</w:t>
      </w:r>
    </w:p>
    <w:p w14:paraId="31D5D452" w14:textId="77777777" w:rsidR="00377FA5" w:rsidRPr="00377FA5" w:rsidRDefault="00377FA5" w:rsidP="00377FA5">
      <w:pPr>
        <w:spacing w:after="0"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2.8. </w:t>
      </w:r>
    </w:p>
    <w:p w14:paraId="733F2514" w14:textId="3769297C" w:rsidR="00377FA5" w:rsidRDefault="00377FA5" w:rsidP="00377FA5">
      <w:pPr>
        <w:spacing w:after="100" w:afterAutospacing="1" w:line="240" w:lineRule="auto"/>
        <w:rPr>
          <w:rFonts w:ascii="Arial" w:eastAsia="Times New Roman" w:hAnsi="Arial" w:cs="Arial"/>
          <w:color w:val="000000"/>
          <w:spacing w:val="-10"/>
          <w:sz w:val="24"/>
          <w:szCs w:val="24"/>
          <w:shd w:val="clear" w:color="auto" w:fill="FFFFFF"/>
          <w:lang w:eastAsia="en-GB"/>
        </w:rPr>
      </w:pPr>
      <w:r w:rsidRPr="00377FA5">
        <w:rPr>
          <w:rFonts w:ascii="Arial" w:eastAsia="Times New Roman" w:hAnsi="Arial" w:cs="Arial"/>
          <w:color w:val="000000"/>
          <w:spacing w:val="-10"/>
          <w:sz w:val="24"/>
          <w:szCs w:val="24"/>
          <w:shd w:val="clear" w:color="auto" w:fill="FFFFFF"/>
          <w:lang w:eastAsia="en-GB"/>
        </w:rPr>
        <w:t>We will calculate and advise you of the amount of tax deducted from your subcontractors that needs to be paid over to HMRC each month. Note that payments need to reach HMRC by the 19th of the month following payment for postal payments and by the 22nd where electronic payment methods are used.</w:t>
      </w:r>
    </w:p>
    <w:p w14:paraId="5D3C8C32" w14:textId="2FF5E8A2" w:rsidR="003F3C48" w:rsidRPr="000E4710" w:rsidRDefault="003F3C48" w:rsidP="003F3C48">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0E4710">
        <w:rPr>
          <w:rFonts w:ascii="Arial" w:eastAsia="Times New Roman" w:hAnsi="Arial" w:cs="Arial"/>
          <w:b/>
          <w:bCs/>
          <w:spacing w:val="-14"/>
          <w:kern w:val="36"/>
          <w:sz w:val="32"/>
          <w:szCs w:val="32"/>
          <w:shd w:val="clear" w:color="auto" w:fill="FFFFFF"/>
          <w:lang w:eastAsia="en-GB"/>
        </w:rPr>
        <w:t>3 Limitation of liability</w:t>
      </w:r>
    </w:p>
    <w:p w14:paraId="76DB30C7" w14:textId="5927EF00" w:rsidR="003F3C48" w:rsidRDefault="003F3C48" w:rsidP="003F3C48">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We have discussed with you the extent of our liability to you in respect of the professional services described within this engagement letter (the professional services). Having considered both your circumstances and our own, we have reached a mutual agreement that £</w:t>
      </w:r>
      <w:r w:rsidR="00054B54">
        <w:rPr>
          <w:rFonts w:ascii="Arial" w:eastAsia="Times New Roman" w:hAnsi="Arial" w:cs="Arial"/>
          <w:spacing w:val="-14"/>
          <w:kern w:val="36"/>
          <w:sz w:val="24"/>
          <w:szCs w:val="24"/>
          <w:shd w:val="clear" w:color="auto" w:fill="FFFFFF"/>
          <w:lang w:eastAsia="en-GB"/>
        </w:rPr>
        <w:t>2</w:t>
      </w:r>
      <w:r w:rsidR="00B371E3">
        <w:rPr>
          <w:rFonts w:ascii="Arial" w:eastAsia="Times New Roman" w:hAnsi="Arial" w:cs="Arial"/>
          <w:spacing w:val="-14"/>
          <w:kern w:val="36"/>
          <w:sz w:val="24"/>
          <w:szCs w:val="24"/>
          <w:shd w:val="clear" w:color="auto" w:fill="FFFFFF"/>
          <w:lang w:eastAsia="en-GB"/>
        </w:rPr>
        <w:t>.75 million</w:t>
      </w:r>
      <w:r w:rsidRPr="000E4710">
        <w:rPr>
          <w:rFonts w:ascii="Arial" w:eastAsia="Times New Roman" w:hAnsi="Arial" w:cs="Arial"/>
          <w:spacing w:val="-14"/>
          <w:kern w:val="36"/>
          <w:sz w:val="24"/>
          <w:szCs w:val="24"/>
          <w:shd w:val="clear" w:color="auto" w:fill="FFFFFF"/>
          <w:lang w:eastAsia="en-GB"/>
        </w:rPr>
        <w:t xml:space="preserve"> represents a fair maximum limit to our liability.</w:t>
      </w:r>
    </w:p>
    <w:p w14:paraId="51EB4198" w14:textId="77777777" w:rsidR="003F3C48" w:rsidRPr="000E4710" w:rsidRDefault="003F3C48" w:rsidP="003F3C48">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In reaching this agreement it is also agreed that:</w:t>
      </w:r>
    </w:p>
    <w:p w14:paraId="4940556F" w14:textId="33BE93D8" w:rsidR="003F3C48" w:rsidRPr="000E4710" w:rsidRDefault="003F3C48" w:rsidP="003F3C48">
      <w:pPr>
        <w:pStyle w:val="ListParagraph"/>
        <w:numPr>
          <w:ilvl w:val="0"/>
          <w:numId w:val="2"/>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 xml:space="preserve">In the event of any claim for loss or damage arising from the professional services, you have agreed that the </w:t>
      </w:r>
      <w:r w:rsidRPr="00FF541E">
        <w:rPr>
          <w:rFonts w:ascii="Arial" w:eastAsia="Times New Roman" w:hAnsi="Arial" w:cs="Arial"/>
          <w:spacing w:val="-14"/>
          <w:kern w:val="36"/>
          <w:sz w:val="24"/>
          <w:szCs w:val="24"/>
          <w:shd w:val="clear" w:color="auto" w:fill="FFFFFF"/>
          <w:lang w:eastAsia="en-GB"/>
        </w:rPr>
        <w:t>sum of £</w:t>
      </w:r>
      <w:r w:rsidR="00054B54">
        <w:rPr>
          <w:rFonts w:ascii="Arial" w:eastAsia="Times New Roman" w:hAnsi="Arial" w:cs="Arial"/>
          <w:spacing w:val="-14"/>
          <w:kern w:val="36"/>
          <w:sz w:val="24"/>
          <w:szCs w:val="24"/>
          <w:shd w:val="clear" w:color="auto" w:fill="FFFFFF"/>
          <w:lang w:eastAsia="en-GB"/>
        </w:rPr>
        <w:t>2</w:t>
      </w:r>
      <w:r w:rsidR="00B371E3">
        <w:rPr>
          <w:rFonts w:ascii="Arial" w:eastAsia="Times New Roman" w:hAnsi="Arial" w:cs="Arial"/>
          <w:spacing w:val="-14"/>
          <w:kern w:val="36"/>
          <w:sz w:val="24"/>
          <w:szCs w:val="24"/>
          <w:shd w:val="clear" w:color="auto" w:fill="FFFFFF"/>
          <w:lang w:eastAsia="en-GB"/>
        </w:rPr>
        <w:t>.75</w:t>
      </w:r>
      <w:r w:rsidR="00B06B4A">
        <w:rPr>
          <w:rFonts w:ascii="Arial" w:eastAsia="Times New Roman" w:hAnsi="Arial" w:cs="Arial"/>
          <w:spacing w:val="-14"/>
          <w:kern w:val="36"/>
          <w:sz w:val="24"/>
          <w:szCs w:val="24"/>
          <w:shd w:val="clear" w:color="auto" w:fill="FFFFFF"/>
          <w:lang w:eastAsia="en-GB"/>
        </w:rPr>
        <w:t xml:space="preserve"> million</w:t>
      </w:r>
      <w:r w:rsidRPr="000E4710">
        <w:rPr>
          <w:rFonts w:ascii="Arial" w:eastAsia="Times New Roman" w:hAnsi="Arial" w:cs="Arial"/>
          <w:spacing w:val="-14"/>
          <w:kern w:val="36"/>
          <w:sz w:val="24"/>
          <w:szCs w:val="24"/>
          <w:shd w:val="clear" w:color="auto" w:fill="FFFFFF"/>
          <w:lang w:eastAsia="en-GB"/>
        </w:rPr>
        <w:t xml:space="preserve"> represents the maximum total liability to you in respect of the firm, its principles, and staff. This maximum total liability applies to any and all claims made on any basis and therefore includes any claims in respect of breaches of contract, tort (including negligence) or otherwise in respect of the professional services and shall also include interest; and</w:t>
      </w:r>
    </w:p>
    <w:p w14:paraId="441A6EC5" w14:textId="77777777" w:rsidR="003F3C48" w:rsidRPr="000E4710" w:rsidRDefault="003F3C48" w:rsidP="003F3C48">
      <w:pPr>
        <w:pStyle w:val="ListParagraph"/>
        <w:numPr>
          <w:ilvl w:val="0"/>
          <w:numId w:val="2"/>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We confirm that the limit in respect of our total aggregate liability will not apply to any acts, omissions or representations that are in any way criminal, dishonest or fraudulent on the part of the firm, its principles, or employees.</w:t>
      </w:r>
    </w:p>
    <w:p w14:paraId="58695DB3" w14:textId="776580DD" w:rsidR="003F3C48" w:rsidRPr="00377FA5" w:rsidRDefault="003F3C48" w:rsidP="003F3C48">
      <w:pPr>
        <w:spacing w:after="100" w:afterAutospacing="1" w:line="240" w:lineRule="auto"/>
        <w:rPr>
          <w:rFonts w:ascii="Arial" w:eastAsia="Times New Roman" w:hAnsi="Arial" w:cs="Arial"/>
          <w:color w:val="000000"/>
          <w:spacing w:val="-10"/>
          <w:sz w:val="24"/>
          <w:szCs w:val="24"/>
          <w:shd w:val="clear" w:color="auto" w:fill="FFFFFF"/>
          <w:lang w:eastAsia="en-GB"/>
        </w:rPr>
      </w:pPr>
      <w:r w:rsidRPr="000E4710">
        <w:t xml:space="preserve">Revised 1 </w:t>
      </w:r>
      <w:r w:rsidR="00054B54">
        <w:t>October 2022</w:t>
      </w:r>
    </w:p>
    <w:sectPr w:rsidR="003F3C48" w:rsidRPr="00377FA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33666"/>
    <w:multiLevelType w:val="multilevel"/>
    <w:tmpl w:val="3880195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A5901BB"/>
    <w:multiLevelType w:val="hybridMultilevel"/>
    <w:tmpl w:val="22E8A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65337221">
    <w:abstractNumId w:val="0"/>
  </w:num>
  <w:num w:numId="2" w16cid:durableId="6199974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FA5"/>
    <w:rsid w:val="00054B54"/>
    <w:rsid w:val="002607AC"/>
    <w:rsid w:val="00377FA5"/>
    <w:rsid w:val="003F3C48"/>
    <w:rsid w:val="004257DF"/>
    <w:rsid w:val="00461230"/>
    <w:rsid w:val="00B06B4A"/>
    <w:rsid w:val="00B371E3"/>
    <w:rsid w:val="00D2491A"/>
    <w:rsid w:val="00D84851"/>
    <w:rsid w:val="00F431F8"/>
    <w:rsid w:val="00FF54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5530C"/>
  <w15:chartTrackingRefBased/>
  <w15:docId w15:val="{0AF5DE00-7A67-45E8-BC77-B898E3AB7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3C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8877366">
      <w:bodyDiv w:val="1"/>
      <w:marLeft w:val="0"/>
      <w:marRight w:val="0"/>
      <w:marTop w:val="0"/>
      <w:marBottom w:val="0"/>
      <w:divBdr>
        <w:top w:val="none" w:sz="0" w:space="0" w:color="auto"/>
        <w:left w:val="none" w:sz="0" w:space="0" w:color="auto"/>
        <w:bottom w:val="none" w:sz="0" w:space="0" w:color="auto"/>
        <w:right w:val="none" w:sz="0" w:space="0" w:color="auto"/>
      </w:divBdr>
      <w:divsChild>
        <w:div w:id="1557623083">
          <w:marLeft w:val="0"/>
          <w:marRight w:val="0"/>
          <w:marTop w:val="0"/>
          <w:marBottom w:val="0"/>
          <w:divBdr>
            <w:top w:val="none" w:sz="0" w:space="0" w:color="auto"/>
            <w:left w:val="none" w:sz="0" w:space="0" w:color="auto"/>
            <w:bottom w:val="none" w:sz="0" w:space="0" w:color="auto"/>
            <w:right w:val="none" w:sz="0" w:space="0" w:color="auto"/>
          </w:divBdr>
          <w:divsChild>
            <w:div w:id="386689718">
              <w:marLeft w:val="0"/>
              <w:marRight w:val="0"/>
              <w:marTop w:val="0"/>
              <w:marBottom w:val="0"/>
              <w:divBdr>
                <w:top w:val="none" w:sz="0" w:space="0" w:color="auto"/>
                <w:left w:val="none" w:sz="0" w:space="0" w:color="auto"/>
                <w:bottom w:val="none" w:sz="0" w:space="0" w:color="auto"/>
                <w:right w:val="none" w:sz="0" w:space="0" w:color="auto"/>
              </w:divBdr>
            </w:div>
          </w:divsChild>
        </w:div>
        <w:div w:id="1282688854">
          <w:marLeft w:val="0"/>
          <w:marRight w:val="0"/>
          <w:marTop w:val="0"/>
          <w:marBottom w:val="0"/>
          <w:divBdr>
            <w:top w:val="none" w:sz="0" w:space="0" w:color="auto"/>
            <w:left w:val="none" w:sz="0" w:space="0" w:color="auto"/>
            <w:bottom w:val="none" w:sz="0" w:space="0" w:color="auto"/>
            <w:right w:val="none" w:sz="0" w:space="0" w:color="auto"/>
          </w:divBdr>
          <w:divsChild>
            <w:div w:id="1556888038">
              <w:marLeft w:val="0"/>
              <w:marRight w:val="0"/>
              <w:marTop w:val="0"/>
              <w:marBottom w:val="0"/>
              <w:divBdr>
                <w:top w:val="none" w:sz="0" w:space="0" w:color="auto"/>
                <w:left w:val="none" w:sz="0" w:space="0" w:color="auto"/>
                <w:bottom w:val="none" w:sz="0" w:space="0" w:color="auto"/>
                <w:right w:val="none" w:sz="0" w:space="0" w:color="auto"/>
              </w:divBdr>
              <w:divsChild>
                <w:div w:id="568226428">
                  <w:marLeft w:val="0"/>
                  <w:marRight w:val="0"/>
                  <w:marTop w:val="0"/>
                  <w:marBottom w:val="0"/>
                  <w:divBdr>
                    <w:top w:val="none" w:sz="0" w:space="0" w:color="auto"/>
                    <w:left w:val="none" w:sz="0" w:space="0" w:color="auto"/>
                    <w:bottom w:val="none" w:sz="0" w:space="0" w:color="auto"/>
                    <w:right w:val="none" w:sz="0" w:space="0" w:color="auto"/>
                  </w:divBdr>
                  <w:divsChild>
                    <w:div w:id="816919610">
                      <w:marLeft w:val="0"/>
                      <w:marRight w:val="0"/>
                      <w:marTop w:val="0"/>
                      <w:marBottom w:val="0"/>
                      <w:divBdr>
                        <w:top w:val="none" w:sz="0" w:space="0" w:color="auto"/>
                        <w:left w:val="none" w:sz="0" w:space="0" w:color="auto"/>
                        <w:bottom w:val="none" w:sz="0" w:space="0" w:color="auto"/>
                        <w:right w:val="none" w:sz="0" w:space="0" w:color="auto"/>
                      </w:divBdr>
                    </w:div>
                  </w:divsChild>
                </w:div>
                <w:div w:id="1626042858">
                  <w:marLeft w:val="0"/>
                  <w:marRight w:val="0"/>
                  <w:marTop w:val="0"/>
                  <w:marBottom w:val="0"/>
                  <w:divBdr>
                    <w:top w:val="none" w:sz="0" w:space="0" w:color="auto"/>
                    <w:left w:val="none" w:sz="0" w:space="0" w:color="auto"/>
                    <w:bottom w:val="none" w:sz="0" w:space="0" w:color="auto"/>
                    <w:right w:val="none" w:sz="0" w:space="0" w:color="auto"/>
                  </w:divBdr>
                  <w:divsChild>
                    <w:div w:id="994381831">
                      <w:marLeft w:val="0"/>
                      <w:marRight w:val="0"/>
                      <w:marTop w:val="0"/>
                      <w:marBottom w:val="0"/>
                      <w:divBdr>
                        <w:top w:val="none" w:sz="0" w:space="0" w:color="auto"/>
                        <w:left w:val="none" w:sz="0" w:space="0" w:color="auto"/>
                        <w:bottom w:val="none" w:sz="0" w:space="0" w:color="auto"/>
                        <w:right w:val="none" w:sz="0" w:space="0" w:color="auto"/>
                      </w:divBdr>
                      <w:divsChild>
                        <w:div w:id="1741174112">
                          <w:marLeft w:val="0"/>
                          <w:marRight w:val="0"/>
                          <w:marTop w:val="0"/>
                          <w:marBottom w:val="0"/>
                          <w:divBdr>
                            <w:top w:val="none" w:sz="0" w:space="0" w:color="auto"/>
                            <w:left w:val="none" w:sz="0" w:space="0" w:color="auto"/>
                            <w:bottom w:val="none" w:sz="0" w:space="0" w:color="auto"/>
                            <w:right w:val="none" w:sz="0" w:space="0" w:color="auto"/>
                          </w:divBdr>
                          <w:divsChild>
                            <w:div w:id="737480137">
                              <w:marLeft w:val="0"/>
                              <w:marRight w:val="0"/>
                              <w:marTop w:val="0"/>
                              <w:marBottom w:val="0"/>
                              <w:divBdr>
                                <w:top w:val="none" w:sz="0" w:space="0" w:color="auto"/>
                                <w:left w:val="none" w:sz="0" w:space="0" w:color="auto"/>
                                <w:bottom w:val="none" w:sz="0" w:space="0" w:color="auto"/>
                                <w:right w:val="none" w:sz="0" w:space="0" w:color="auto"/>
                              </w:divBdr>
                              <w:divsChild>
                                <w:div w:id="70467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23524">
                  <w:marLeft w:val="0"/>
                  <w:marRight w:val="0"/>
                  <w:marTop w:val="0"/>
                  <w:marBottom w:val="0"/>
                  <w:divBdr>
                    <w:top w:val="none" w:sz="0" w:space="0" w:color="auto"/>
                    <w:left w:val="none" w:sz="0" w:space="0" w:color="auto"/>
                    <w:bottom w:val="none" w:sz="0" w:space="0" w:color="auto"/>
                    <w:right w:val="none" w:sz="0" w:space="0" w:color="auto"/>
                  </w:divBdr>
                  <w:divsChild>
                    <w:div w:id="1868133851">
                      <w:marLeft w:val="0"/>
                      <w:marRight w:val="0"/>
                      <w:marTop w:val="0"/>
                      <w:marBottom w:val="0"/>
                      <w:divBdr>
                        <w:top w:val="none" w:sz="0" w:space="0" w:color="auto"/>
                        <w:left w:val="none" w:sz="0" w:space="0" w:color="auto"/>
                        <w:bottom w:val="none" w:sz="0" w:space="0" w:color="auto"/>
                        <w:right w:val="none" w:sz="0" w:space="0" w:color="auto"/>
                      </w:divBdr>
                      <w:divsChild>
                        <w:div w:id="1579706838">
                          <w:marLeft w:val="0"/>
                          <w:marRight w:val="0"/>
                          <w:marTop w:val="0"/>
                          <w:marBottom w:val="0"/>
                          <w:divBdr>
                            <w:top w:val="none" w:sz="0" w:space="0" w:color="auto"/>
                            <w:left w:val="none" w:sz="0" w:space="0" w:color="auto"/>
                            <w:bottom w:val="none" w:sz="0" w:space="0" w:color="auto"/>
                            <w:right w:val="none" w:sz="0" w:space="0" w:color="auto"/>
                          </w:divBdr>
                          <w:divsChild>
                            <w:div w:id="1140075205">
                              <w:marLeft w:val="0"/>
                              <w:marRight w:val="0"/>
                              <w:marTop w:val="0"/>
                              <w:marBottom w:val="0"/>
                              <w:divBdr>
                                <w:top w:val="none" w:sz="0" w:space="0" w:color="auto"/>
                                <w:left w:val="none" w:sz="0" w:space="0" w:color="auto"/>
                                <w:bottom w:val="none" w:sz="0" w:space="0" w:color="auto"/>
                                <w:right w:val="none" w:sz="0" w:space="0" w:color="auto"/>
                              </w:divBdr>
                            </w:div>
                          </w:divsChild>
                        </w:div>
                        <w:div w:id="1770660445">
                          <w:marLeft w:val="0"/>
                          <w:marRight w:val="0"/>
                          <w:marTop w:val="0"/>
                          <w:marBottom w:val="0"/>
                          <w:divBdr>
                            <w:top w:val="none" w:sz="0" w:space="0" w:color="auto"/>
                            <w:left w:val="none" w:sz="0" w:space="0" w:color="auto"/>
                            <w:bottom w:val="none" w:sz="0" w:space="0" w:color="auto"/>
                            <w:right w:val="none" w:sz="0" w:space="0" w:color="auto"/>
                          </w:divBdr>
                          <w:divsChild>
                            <w:div w:id="2061976777">
                              <w:marLeft w:val="0"/>
                              <w:marRight w:val="0"/>
                              <w:marTop w:val="0"/>
                              <w:marBottom w:val="0"/>
                              <w:divBdr>
                                <w:top w:val="none" w:sz="0" w:space="0" w:color="auto"/>
                                <w:left w:val="none" w:sz="0" w:space="0" w:color="auto"/>
                                <w:bottom w:val="none" w:sz="0" w:space="0" w:color="auto"/>
                                <w:right w:val="none" w:sz="0" w:space="0" w:color="auto"/>
                              </w:divBdr>
                              <w:divsChild>
                                <w:div w:id="1095857780">
                                  <w:marLeft w:val="0"/>
                                  <w:marRight w:val="0"/>
                                  <w:marTop w:val="0"/>
                                  <w:marBottom w:val="0"/>
                                  <w:divBdr>
                                    <w:top w:val="none" w:sz="0" w:space="0" w:color="auto"/>
                                    <w:left w:val="none" w:sz="0" w:space="0" w:color="auto"/>
                                    <w:bottom w:val="none" w:sz="0" w:space="0" w:color="auto"/>
                                    <w:right w:val="none" w:sz="0" w:space="0" w:color="auto"/>
                                  </w:divBdr>
                                  <w:divsChild>
                                    <w:div w:id="1172767089">
                                      <w:marLeft w:val="0"/>
                                      <w:marRight w:val="0"/>
                                      <w:marTop w:val="0"/>
                                      <w:marBottom w:val="0"/>
                                      <w:divBdr>
                                        <w:top w:val="none" w:sz="0" w:space="0" w:color="auto"/>
                                        <w:left w:val="none" w:sz="0" w:space="0" w:color="auto"/>
                                        <w:bottom w:val="none" w:sz="0" w:space="0" w:color="auto"/>
                                        <w:right w:val="none" w:sz="0" w:space="0" w:color="auto"/>
                                      </w:divBdr>
                                      <w:divsChild>
                                        <w:div w:id="164470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9983">
                          <w:marLeft w:val="0"/>
                          <w:marRight w:val="0"/>
                          <w:marTop w:val="0"/>
                          <w:marBottom w:val="0"/>
                          <w:divBdr>
                            <w:top w:val="none" w:sz="0" w:space="0" w:color="auto"/>
                            <w:left w:val="none" w:sz="0" w:space="0" w:color="auto"/>
                            <w:bottom w:val="none" w:sz="0" w:space="0" w:color="auto"/>
                            <w:right w:val="none" w:sz="0" w:space="0" w:color="auto"/>
                          </w:divBdr>
                          <w:divsChild>
                            <w:div w:id="2060204633">
                              <w:marLeft w:val="0"/>
                              <w:marRight w:val="0"/>
                              <w:marTop w:val="0"/>
                              <w:marBottom w:val="0"/>
                              <w:divBdr>
                                <w:top w:val="none" w:sz="0" w:space="0" w:color="auto"/>
                                <w:left w:val="none" w:sz="0" w:space="0" w:color="auto"/>
                                <w:bottom w:val="none" w:sz="0" w:space="0" w:color="auto"/>
                                <w:right w:val="none" w:sz="0" w:space="0" w:color="auto"/>
                              </w:divBdr>
                              <w:divsChild>
                                <w:div w:id="1365206623">
                                  <w:marLeft w:val="0"/>
                                  <w:marRight w:val="0"/>
                                  <w:marTop w:val="0"/>
                                  <w:marBottom w:val="0"/>
                                  <w:divBdr>
                                    <w:top w:val="none" w:sz="0" w:space="0" w:color="auto"/>
                                    <w:left w:val="none" w:sz="0" w:space="0" w:color="auto"/>
                                    <w:bottom w:val="none" w:sz="0" w:space="0" w:color="auto"/>
                                    <w:right w:val="none" w:sz="0" w:space="0" w:color="auto"/>
                                  </w:divBdr>
                                  <w:divsChild>
                                    <w:div w:id="1577664168">
                                      <w:marLeft w:val="0"/>
                                      <w:marRight w:val="0"/>
                                      <w:marTop w:val="0"/>
                                      <w:marBottom w:val="0"/>
                                      <w:divBdr>
                                        <w:top w:val="none" w:sz="0" w:space="0" w:color="auto"/>
                                        <w:left w:val="none" w:sz="0" w:space="0" w:color="auto"/>
                                        <w:bottom w:val="none" w:sz="0" w:space="0" w:color="auto"/>
                                        <w:right w:val="none" w:sz="0" w:space="0" w:color="auto"/>
                                      </w:divBdr>
                                      <w:divsChild>
                                        <w:div w:id="164010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0468420">
                          <w:marLeft w:val="0"/>
                          <w:marRight w:val="0"/>
                          <w:marTop w:val="0"/>
                          <w:marBottom w:val="0"/>
                          <w:divBdr>
                            <w:top w:val="none" w:sz="0" w:space="0" w:color="auto"/>
                            <w:left w:val="none" w:sz="0" w:space="0" w:color="auto"/>
                            <w:bottom w:val="none" w:sz="0" w:space="0" w:color="auto"/>
                            <w:right w:val="none" w:sz="0" w:space="0" w:color="auto"/>
                          </w:divBdr>
                          <w:divsChild>
                            <w:div w:id="2086367801">
                              <w:marLeft w:val="0"/>
                              <w:marRight w:val="0"/>
                              <w:marTop w:val="0"/>
                              <w:marBottom w:val="0"/>
                              <w:divBdr>
                                <w:top w:val="none" w:sz="0" w:space="0" w:color="auto"/>
                                <w:left w:val="none" w:sz="0" w:space="0" w:color="auto"/>
                                <w:bottom w:val="none" w:sz="0" w:space="0" w:color="auto"/>
                                <w:right w:val="none" w:sz="0" w:space="0" w:color="auto"/>
                              </w:divBdr>
                              <w:divsChild>
                                <w:div w:id="1150364344">
                                  <w:marLeft w:val="0"/>
                                  <w:marRight w:val="0"/>
                                  <w:marTop w:val="0"/>
                                  <w:marBottom w:val="0"/>
                                  <w:divBdr>
                                    <w:top w:val="none" w:sz="0" w:space="0" w:color="auto"/>
                                    <w:left w:val="none" w:sz="0" w:space="0" w:color="auto"/>
                                    <w:bottom w:val="none" w:sz="0" w:space="0" w:color="auto"/>
                                    <w:right w:val="none" w:sz="0" w:space="0" w:color="auto"/>
                                  </w:divBdr>
                                  <w:divsChild>
                                    <w:div w:id="995762844">
                                      <w:marLeft w:val="0"/>
                                      <w:marRight w:val="0"/>
                                      <w:marTop w:val="0"/>
                                      <w:marBottom w:val="0"/>
                                      <w:divBdr>
                                        <w:top w:val="none" w:sz="0" w:space="0" w:color="auto"/>
                                        <w:left w:val="none" w:sz="0" w:space="0" w:color="auto"/>
                                        <w:bottom w:val="none" w:sz="0" w:space="0" w:color="auto"/>
                                        <w:right w:val="none" w:sz="0" w:space="0" w:color="auto"/>
                                      </w:divBdr>
                                      <w:divsChild>
                                        <w:div w:id="1149980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0845488">
                          <w:marLeft w:val="0"/>
                          <w:marRight w:val="0"/>
                          <w:marTop w:val="0"/>
                          <w:marBottom w:val="0"/>
                          <w:divBdr>
                            <w:top w:val="none" w:sz="0" w:space="0" w:color="auto"/>
                            <w:left w:val="none" w:sz="0" w:space="0" w:color="auto"/>
                            <w:bottom w:val="none" w:sz="0" w:space="0" w:color="auto"/>
                            <w:right w:val="none" w:sz="0" w:space="0" w:color="auto"/>
                          </w:divBdr>
                          <w:divsChild>
                            <w:div w:id="467826128">
                              <w:marLeft w:val="0"/>
                              <w:marRight w:val="0"/>
                              <w:marTop w:val="0"/>
                              <w:marBottom w:val="0"/>
                              <w:divBdr>
                                <w:top w:val="none" w:sz="0" w:space="0" w:color="auto"/>
                                <w:left w:val="none" w:sz="0" w:space="0" w:color="auto"/>
                                <w:bottom w:val="none" w:sz="0" w:space="0" w:color="auto"/>
                                <w:right w:val="none" w:sz="0" w:space="0" w:color="auto"/>
                              </w:divBdr>
                              <w:divsChild>
                                <w:div w:id="932709841">
                                  <w:marLeft w:val="0"/>
                                  <w:marRight w:val="0"/>
                                  <w:marTop w:val="0"/>
                                  <w:marBottom w:val="0"/>
                                  <w:divBdr>
                                    <w:top w:val="none" w:sz="0" w:space="0" w:color="auto"/>
                                    <w:left w:val="none" w:sz="0" w:space="0" w:color="auto"/>
                                    <w:bottom w:val="none" w:sz="0" w:space="0" w:color="auto"/>
                                    <w:right w:val="none" w:sz="0" w:space="0" w:color="auto"/>
                                  </w:divBdr>
                                  <w:divsChild>
                                    <w:div w:id="1539583634">
                                      <w:marLeft w:val="0"/>
                                      <w:marRight w:val="0"/>
                                      <w:marTop w:val="0"/>
                                      <w:marBottom w:val="0"/>
                                      <w:divBdr>
                                        <w:top w:val="none" w:sz="0" w:space="0" w:color="auto"/>
                                        <w:left w:val="none" w:sz="0" w:space="0" w:color="auto"/>
                                        <w:bottom w:val="none" w:sz="0" w:space="0" w:color="auto"/>
                                        <w:right w:val="none" w:sz="0" w:space="0" w:color="auto"/>
                                      </w:divBdr>
                                      <w:divsChild>
                                        <w:div w:id="1827353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0025993">
                          <w:marLeft w:val="0"/>
                          <w:marRight w:val="0"/>
                          <w:marTop w:val="0"/>
                          <w:marBottom w:val="0"/>
                          <w:divBdr>
                            <w:top w:val="none" w:sz="0" w:space="0" w:color="auto"/>
                            <w:left w:val="none" w:sz="0" w:space="0" w:color="auto"/>
                            <w:bottom w:val="none" w:sz="0" w:space="0" w:color="auto"/>
                            <w:right w:val="none" w:sz="0" w:space="0" w:color="auto"/>
                          </w:divBdr>
                          <w:divsChild>
                            <w:div w:id="1471512385">
                              <w:marLeft w:val="0"/>
                              <w:marRight w:val="0"/>
                              <w:marTop w:val="0"/>
                              <w:marBottom w:val="0"/>
                              <w:divBdr>
                                <w:top w:val="none" w:sz="0" w:space="0" w:color="auto"/>
                                <w:left w:val="none" w:sz="0" w:space="0" w:color="auto"/>
                                <w:bottom w:val="none" w:sz="0" w:space="0" w:color="auto"/>
                                <w:right w:val="none" w:sz="0" w:space="0" w:color="auto"/>
                              </w:divBdr>
                              <w:divsChild>
                                <w:div w:id="1267809470">
                                  <w:marLeft w:val="0"/>
                                  <w:marRight w:val="0"/>
                                  <w:marTop w:val="0"/>
                                  <w:marBottom w:val="0"/>
                                  <w:divBdr>
                                    <w:top w:val="none" w:sz="0" w:space="0" w:color="auto"/>
                                    <w:left w:val="none" w:sz="0" w:space="0" w:color="auto"/>
                                    <w:bottom w:val="none" w:sz="0" w:space="0" w:color="auto"/>
                                    <w:right w:val="none" w:sz="0" w:space="0" w:color="auto"/>
                                  </w:divBdr>
                                  <w:divsChild>
                                    <w:div w:id="15735044">
                                      <w:marLeft w:val="0"/>
                                      <w:marRight w:val="0"/>
                                      <w:marTop w:val="0"/>
                                      <w:marBottom w:val="0"/>
                                      <w:divBdr>
                                        <w:top w:val="none" w:sz="0" w:space="0" w:color="auto"/>
                                        <w:left w:val="none" w:sz="0" w:space="0" w:color="auto"/>
                                        <w:bottom w:val="none" w:sz="0" w:space="0" w:color="auto"/>
                                        <w:right w:val="none" w:sz="0" w:space="0" w:color="auto"/>
                                      </w:divBdr>
                                      <w:divsChild>
                                        <w:div w:id="203865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9603927">
                          <w:marLeft w:val="0"/>
                          <w:marRight w:val="0"/>
                          <w:marTop w:val="0"/>
                          <w:marBottom w:val="0"/>
                          <w:divBdr>
                            <w:top w:val="none" w:sz="0" w:space="0" w:color="auto"/>
                            <w:left w:val="none" w:sz="0" w:space="0" w:color="auto"/>
                            <w:bottom w:val="none" w:sz="0" w:space="0" w:color="auto"/>
                            <w:right w:val="none" w:sz="0" w:space="0" w:color="auto"/>
                          </w:divBdr>
                          <w:divsChild>
                            <w:div w:id="1812625723">
                              <w:marLeft w:val="0"/>
                              <w:marRight w:val="0"/>
                              <w:marTop w:val="0"/>
                              <w:marBottom w:val="0"/>
                              <w:divBdr>
                                <w:top w:val="none" w:sz="0" w:space="0" w:color="auto"/>
                                <w:left w:val="none" w:sz="0" w:space="0" w:color="auto"/>
                                <w:bottom w:val="none" w:sz="0" w:space="0" w:color="auto"/>
                                <w:right w:val="none" w:sz="0" w:space="0" w:color="auto"/>
                              </w:divBdr>
                              <w:divsChild>
                                <w:div w:id="1923371236">
                                  <w:marLeft w:val="0"/>
                                  <w:marRight w:val="0"/>
                                  <w:marTop w:val="0"/>
                                  <w:marBottom w:val="0"/>
                                  <w:divBdr>
                                    <w:top w:val="none" w:sz="0" w:space="0" w:color="auto"/>
                                    <w:left w:val="none" w:sz="0" w:space="0" w:color="auto"/>
                                    <w:bottom w:val="none" w:sz="0" w:space="0" w:color="auto"/>
                                    <w:right w:val="none" w:sz="0" w:space="0" w:color="auto"/>
                                  </w:divBdr>
                                  <w:divsChild>
                                    <w:div w:id="543752502">
                                      <w:marLeft w:val="0"/>
                                      <w:marRight w:val="0"/>
                                      <w:marTop w:val="0"/>
                                      <w:marBottom w:val="0"/>
                                      <w:divBdr>
                                        <w:top w:val="none" w:sz="0" w:space="0" w:color="auto"/>
                                        <w:left w:val="none" w:sz="0" w:space="0" w:color="auto"/>
                                        <w:bottom w:val="none" w:sz="0" w:space="0" w:color="auto"/>
                                        <w:right w:val="none" w:sz="0" w:space="0" w:color="auto"/>
                                      </w:divBdr>
                                      <w:divsChild>
                                        <w:div w:id="76029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5381407">
                          <w:marLeft w:val="0"/>
                          <w:marRight w:val="0"/>
                          <w:marTop w:val="0"/>
                          <w:marBottom w:val="0"/>
                          <w:divBdr>
                            <w:top w:val="none" w:sz="0" w:space="0" w:color="auto"/>
                            <w:left w:val="none" w:sz="0" w:space="0" w:color="auto"/>
                            <w:bottom w:val="none" w:sz="0" w:space="0" w:color="auto"/>
                            <w:right w:val="none" w:sz="0" w:space="0" w:color="auto"/>
                          </w:divBdr>
                          <w:divsChild>
                            <w:div w:id="467356873">
                              <w:marLeft w:val="0"/>
                              <w:marRight w:val="0"/>
                              <w:marTop w:val="0"/>
                              <w:marBottom w:val="0"/>
                              <w:divBdr>
                                <w:top w:val="none" w:sz="0" w:space="0" w:color="auto"/>
                                <w:left w:val="none" w:sz="0" w:space="0" w:color="auto"/>
                                <w:bottom w:val="none" w:sz="0" w:space="0" w:color="auto"/>
                                <w:right w:val="none" w:sz="0" w:space="0" w:color="auto"/>
                              </w:divBdr>
                              <w:divsChild>
                                <w:div w:id="713042701">
                                  <w:marLeft w:val="0"/>
                                  <w:marRight w:val="0"/>
                                  <w:marTop w:val="0"/>
                                  <w:marBottom w:val="0"/>
                                  <w:divBdr>
                                    <w:top w:val="none" w:sz="0" w:space="0" w:color="auto"/>
                                    <w:left w:val="none" w:sz="0" w:space="0" w:color="auto"/>
                                    <w:bottom w:val="none" w:sz="0" w:space="0" w:color="auto"/>
                                    <w:right w:val="none" w:sz="0" w:space="0" w:color="auto"/>
                                  </w:divBdr>
                                  <w:divsChild>
                                    <w:div w:id="1609501681">
                                      <w:marLeft w:val="0"/>
                                      <w:marRight w:val="0"/>
                                      <w:marTop w:val="0"/>
                                      <w:marBottom w:val="0"/>
                                      <w:divBdr>
                                        <w:top w:val="none" w:sz="0" w:space="0" w:color="auto"/>
                                        <w:left w:val="none" w:sz="0" w:space="0" w:color="auto"/>
                                        <w:bottom w:val="none" w:sz="0" w:space="0" w:color="auto"/>
                                        <w:right w:val="none" w:sz="0" w:space="0" w:color="auto"/>
                                      </w:divBdr>
                                      <w:divsChild>
                                        <w:div w:id="737896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0535691">
                          <w:marLeft w:val="0"/>
                          <w:marRight w:val="0"/>
                          <w:marTop w:val="0"/>
                          <w:marBottom w:val="0"/>
                          <w:divBdr>
                            <w:top w:val="none" w:sz="0" w:space="0" w:color="auto"/>
                            <w:left w:val="none" w:sz="0" w:space="0" w:color="auto"/>
                            <w:bottom w:val="none" w:sz="0" w:space="0" w:color="auto"/>
                            <w:right w:val="none" w:sz="0" w:space="0" w:color="auto"/>
                          </w:divBdr>
                          <w:divsChild>
                            <w:div w:id="584803223">
                              <w:marLeft w:val="0"/>
                              <w:marRight w:val="0"/>
                              <w:marTop w:val="0"/>
                              <w:marBottom w:val="0"/>
                              <w:divBdr>
                                <w:top w:val="none" w:sz="0" w:space="0" w:color="auto"/>
                                <w:left w:val="none" w:sz="0" w:space="0" w:color="auto"/>
                                <w:bottom w:val="none" w:sz="0" w:space="0" w:color="auto"/>
                                <w:right w:val="none" w:sz="0" w:space="0" w:color="auto"/>
                              </w:divBdr>
                              <w:divsChild>
                                <w:div w:id="1442794946">
                                  <w:marLeft w:val="0"/>
                                  <w:marRight w:val="0"/>
                                  <w:marTop w:val="0"/>
                                  <w:marBottom w:val="0"/>
                                  <w:divBdr>
                                    <w:top w:val="none" w:sz="0" w:space="0" w:color="auto"/>
                                    <w:left w:val="none" w:sz="0" w:space="0" w:color="auto"/>
                                    <w:bottom w:val="none" w:sz="0" w:space="0" w:color="auto"/>
                                    <w:right w:val="none" w:sz="0" w:space="0" w:color="auto"/>
                                  </w:divBdr>
                                  <w:divsChild>
                                    <w:div w:id="2127189163">
                                      <w:marLeft w:val="0"/>
                                      <w:marRight w:val="0"/>
                                      <w:marTop w:val="0"/>
                                      <w:marBottom w:val="0"/>
                                      <w:divBdr>
                                        <w:top w:val="none" w:sz="0" w:space="0" w:color="auto"/>
                                        <w:left w:val="none" w:sz="0" w:space="0" w:color="auto"/>
                                        <w:bottom w:val="none" w:sz="0" w:space="0" w:color="auto"/>
                                        <w:right w:val="none" w:sz="0" w:space="0" w:color="auto"/>
                                      </w:divBdr>
                                      <w:divsChild>
                                        <w:div w:id="384258981">
                                          <w:marLeft w:val="0"/>
                                          <w:marRight w:val="0"/>
                                          <w:marTop w:val="0"/>
                                          <w:marBottom w:val="0"/>
                                          <w:divBdr>
                                            <w:top w:val="none" w:sz="0" w:space="0" w:color="auto"/>
                                            <w:left w:val="none" w:sz="0" w:space="0" w:color="auto"/>
                                            <w:bottom w:val="none" w:sz="0" w:space="0" w:color="auto"/>
                                            <w:right w:val="none" w:sz="0" w:space="0" w:color="auto"/>
                                          </w:divBdr>
                                          <w:divsChild>
                                            <w:div w:id="403337671">
                                              <w:marLeft w:val="0"/>
                                              <w:marRight w:val="0"/>
                                              <w:marTop w:val="75"/>
                                              <w:marBottom w:val="75"/>
                                              <w:divBdr>
                                                <w:top w:val="none" w:sz="0" w:space="0" w:color="auto"/>
                                                <w:left w:val="none" w:sz="0" w:space="0" w:color="auto"/>
                                                <w:bottom w:val="none" w:sz="0" w:space="0" w:color="auto"/>
                                                <w:right w:val="none" w:sz="0" w:space="0" w:color="auto"/>
                                              </w:divBdr>
                                            </w:div>
                                            <w:div w:id="23547893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601601468">
                          <w:marLeft w:val="0"/>
                          <w:marRight w:val="0"/>
                          <w:marTop w:val="0"/>
                          <w:marBottom w:val="0"/>
                          <w:divBdr>
                            <w:top w:val="none" w:sz="0" w:space="0" w:color="auto"/>
                            <w:left w:val="none" w:sz="0" w:space="0" w:color="auto"/>
                            <w:bottom w:val="none" w:sz="0" w:space="0" w:color="auto"/>
                            <w:right w:val="none" w:sz="0" w:space="0" w:color="auto"/>
                          </w:divBdr>
                          <w:divsChild>
                            <w:div w:id="1135217303">
                              <w:marLeft w:val="0"/>
                              <w:marRight w:val="0"/>
                              <w:marTop w:val="0"/>
                              <w:marBottom w:val="0"/>
                              <w:divBdr>
                                <w:top w:val="none" w:sz="0" w:space="0" w:color="auto"/>
                                <w:left w:val="none" w:sz="0" w:space="0" w:color="auto"/>
                                <w:bottom w:val="none" w:sz="0" w:space="0" w:color="auto"/>
                                <w:right w:val="none" w:sz="0" w:space="0" w:color="auto"/>
                              </w:divBdr>
                              <w:divsChild>
                                <w:div w:id="1866021790">
                                  <w:marLeft w:val="0"/>
                                  <w:marRight w:val="0"/>
                                  <w:marTop w:val="0"/>
                                  <w:marBottom w:val="0"/>
                                  <w:divBdr>
                                    <w:top w:val="none" w:sz="0" w:space="0" w:color="auto"/>
                                    <w:left w:val="none" w:sz="0" w:space="0" w:color="auto"/>
                                    <w:bottom w:val="none" w:sz="0" w:space="0" w:color="auto"/>
                                    <w:right w:val="none" w:sz="0" w:space="0" w:color="auto"/>
                                  </w:divBdr>
                                  <w:divsChild>
                                    <w:div w:id="1644508130">
                                      <w:marLeft w:val="0"/>
                                      <w:marRight w:val="0"/>
                                      <w:marTop w:val="0"/>
                                      <w:marBottom w:val="0"/>
                                      <w:divBdr>
                                        <w:top w:val="none" w:sz="0" w:space="0" w:color="auto"/>
                                        <w:left w:val="none" w:sz="0" w:space="0" w:color="auto"/>
                                        <w:bottom w:val="none" w:sz="0" w:space="0" w:color="auto"/>
                                        <w:right w:val="none" w:sz="0" w:space="0" w:color="auto"/>
                                      </w:divBdr>
                                      <w:divsChild>
                                        <w:div w:id="522593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7383887">
                  <w:marLeft w:val="0"/>
                  <w:marRight w:val="0"/>
                  <w:marTop w:val="0"/>
                  <w:marBottom w:val="0"/>
                  <w:divBdr>
                    <w:top w:val="none" w:sz="0" w:space="0" w:color="auto"/>
                    <w:left w:val="none" w:sz="0" w:space="0" w:color="auto"/>
                    <w:bottom w:val="none" w:sz="0" w:space="0" w:color="auto"/>
                    <w:right w:val="none" w:sz="0" w:space="0" w:color="auto"/>
                  </w:divBdr>
                  <w:divsChild>
                    <w:div w:id="880170450">
                      <w:marLeft w:val="0"/>
                      <w:marRight w:val="0"/>
                      <w:marTop w:val="0"/>
                      <w:marBottom w:val="0"/>
                      <w:divBdr>
                        <w:top w:val="none" w:sz="0" w:space="0" w:color="auto"/>
                        <w:left w:val="none" w:sz="0" w:space="0" w:color="auto"/>
                        <w:bottom w:val="none" w:sz="0" w:space="0" w:color="auto"/>
                        <w:right w:val="none" w:sz="0" w:space="0" w:color="auto"/>
                      </w:divBdr>
                      <w:divsChild>
                        <w:div w:id="1334645842">
                          <w:marLeft w:val="0"/>
                          <w:marRight w:val="0"/>
                          <w:marTop w:val="0"/>
                          <w:marBottom w:val="0"/>
                          <w:divBdr>
                            <w:top w:val="none" w:sz="0" w:space="0" w:color="auto"/>
                            <w:left w:val="none" w:sz="0" w:space="0" w:color="auto"/>
                            <w:bottom w:val="none" w:sz="0" w:space="0" w:color="auto"/>
                            <w:right w:val="none" w:sz="0" w:space="0" w:color="auto"/>
                          </w:divBdr>
                          <w:divsChild>
                            <w:div w:id="1053650780">
                              <w:marLeft w:val="0"/>
                              <w:marRight w:val="0"/>
                              <w:marTop w:val="0"/>
                              <w:marBottom w:val="0"/>
                              <w:divBdr>
                                <w:top w:val="none" w:sz="0" w:space="0" w:color="auto"/>
                                <w:left w:val="none" w:sz="0" w:space="0" w:color="auto"/>
                                <w:bottom w:val="none" w:sz="0" w:space="0" w:color="auto"/>
                                <w:right w:val="none" w:sz="0" w:space="0" w:color="auto"/>
                              </w:divBdr>
                            </w:div>
                          </w:divsChild>
                        </w:div>
                        <w:div w:id="1573927771">
                          <w:marLeft w:val="0"/>
                          <w:marRight w:val="0"/>
                          <w:marTop w:val="0"/>
                          <w:marBottom w:val="0"/>
                          <w:divBdr>
                            <w:top w:val="none" w:sz="0" w:space="0" w:color="auto"/>
                            <w:left w:val="none" w:sz="0" w:space="0" w:color="auto"/>
                            <w:bottom w:val="none" w:sz="0" w:space="0" w:color="auto"/>
                            <w:right w:val="none" w:sz="0" w:space="0" w:color="auto"/>
                          </w:divBdr>
                          <w:divsChild>
                            <w:div w:id="1082752802">
                              <w:marLeft w:val="0"/>
                              <w:marRight w:val="0"/>
                              <w:marTop w:val="0"/>
                              <w:marBottom w:val="0"/>
                              <w:divBdr>
                                <w:top w:val="none" w:sz="0" w:space="0" w:color="auto"/>
                                <w:left w:val="none" w:sz="0" w:space="0" w:color="auto"/>
                                <w:bottom w:val="none" w:sz="0" w:space="0" w:color="auto"/>
                                <w:right w:val="none" w:sz="0" w:space="0" w:color="auto"/>
                              </w:divBdr>
                              <w:divsChild>
                                <w:div w:id="268590368">
                                  <w:marLeft w:val="0"/>
                                  <w:marRight w:val="0"/>
                                  <w:marTop w:val="0"/>
                                  <w:marBottom w:val="0"/>
                                  <w:divBdr>
                                    <w:top w:val="none" w:sz="0" w:space="0" w:color="auto"/>
                                    <w:left w:val="none" w:sz="0" w:space="0" w:color="auto"/>
                                    <w:bottom w:val="none" w:sz="0" w:space="0" w:color="auto"/>
                                    <w:right w:val="none" w:sz="0" w:space="0" w:color="auto"/>
                                  </w:divBdr>
                                  <w:divsChild>
                                    <w:div w:id="1902445505">
                                      <w:marLeft w:val="0"/>
                                      <w:marRight w:val="0"/>
                                      <w:marTop w:val="0"/>
                                      <w:marBottom w:val="0"/>
                                      <w:divBdr>
                                        <w:top w:val="none" w:sz="0" w:space="0" w:color="auto"/>
                                        <w:left w:val="none" w:sz="0" w:space="0" w:color="auto"/>
                                        <w:bottom w:val="none" w:sz="0" w:space="0" w:color="auto"/>
                                        <w:right w:val="none" w:sz="0" w:space="0" w:color="auto"/>
                                      </w:divBdr>
                                      <w:divsChild>
                                        <w:div w:id="206833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044224">
                          <w:marLeft w:val="0"/>
                          <w:marRight w:val="0"/>
                          <w:marTop w:val="0"/>
                          <w:marBottom w:val="0"/>
                          <w:divBdr>
                            <w:top w:val="none" w:sz="0" w:space="0" w:color="auto"/>
                            <w:left w:val="none" w:sz="0" w:space="0" w:color="auto"/>
                            <w:bottom w:val="none" w:sz="0" w:space="0" w:color="auto"/>
                            <w:right w:val="none" w:sz="0" w:space="0" w:color="auto"/>
                          </w:divBdr>
                          <w:divsChild>
                            <w:div w:id="520357494">
                              <w:marLeft w:val="0"/>
                              <w:marRight w:val="0"/>
                              <w:marTop w:val="0"/>
                              <w:marBottom w:val="0"/>
                              <w:divBdr>
                                <w:top w:val="none" w:sz="0" w:space="0" w:color="auto"/>
                                <w:left w:val="none" w:sz="0" w:space="0" w:color="auto"/>
                                <w:bottom w:val="none" w:sz="0" w:space="0" w:color="auto"/>
                                <w:right w:val="none" w:sz="0" w:space="0" w:color="auto"/>
                              </w:divBdr>
                              <w:divsChild>
                                <w:div w:id="1162744210">
                                  <w:marLeft w:val="0"/>
                                  <w:marRight w:val="0"/>
                                  <w:marTop w:val="0"/>
                                  <w:marBottom w:val="0"/>
                                  <w:divBdr>
                                    <w:top w:val="none" w:sz="0" w:space="0" w:color="auto"/>
                                    <w:left w:val="none" w:sz="0" w:space="0" w:color="auto"/>
                                    <w:bottom w:val="none" w:sz="0" w:space="0" w:color="auto"/>
                                    <w:right w:val="none" w:sz="0" w:space="0" w:color="auto"/>
                                  </w:divBdr>
                                  <w:divsChild>
                                    <w:div w:id="1465663010">
                                      <w:marLeft w:val="0"/>
                                      <w:marRight w:val="0"/>
                                      <w:marTop w:val="0"/>
                                      <w:marBottom w:val="0"/>
                                      <w:divBdr>
                                        <w:top w:val="none" w:sz="0" w:space="0" w:color="auto"/>
                                        <w:left w:val="none" w:sz="0" w:space="0" w:color="auto"/>
                                        <w:bottom w:val="none" w:sz="0" w:space="0" w:color="auto"/>
                                        <w:right w:val="none" w:sz="0" w:space="0" w:color="auto"/>
                                      </w:divBdr>
                                      <w:divsChild>
                                        <w:div w:id="103484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931839">
                          <w:marLeft w:val="0"/>
                          <w:marRight w:val="0"/>
                          <w:marTop w:val="0"/>
                          <w:marBottom w:val="0"/>
                          <w:divBdr>
                            <w:top w:val="none" w:sz="0" w:space="0" w:color="auto"/>
                            <w:left w:val="none" w:sz="0" w:space="0" w:color="auto"/>
                            <w:bottom w:val="none" w:sz="0" w:space="0" w:color="auto"/>
                            <w:right w:val="none" w:sz="0" w:space="0" w:color="auto"/>
                          </w:divBdr>
                          <w:divsChild>
                            <w:div w:id="121004629">
                              <w:marLeft w:val="0"/>
                              <w:marRight w:val="0"/>
                              <w:marTop w:val="0"/>
                              <w:marBottom w:val="0"/>
                              <w:divBdr>
                                <w:top w:val="none" w:sz="0" w:space="0" w:color="auto"/>
                                <w:left w:val="none" w:sz="0" w:space="0" w:color="auto"/>
                                <w:bottom w:val="none" w:sz="0" w:space="0" w:color="auto"/>
                                <w:right w:val="none" w:sz="0" w:space="0" w:color="auto"/>
                              </w:divBdr>
                              <w:divsChild>
                                <w:div w:id="1814907939">
                                  <w:marLeft w:val="0"/>
                                  <w:marRight w:val="0"/>
                                  <w:marTop w:val="0"/>
                                  <w:marBottom w:val="0"/>
                                  <w:divBdr>
                                    <w:top w:val="none" w:sz="0" w:space="0" w:color="auto"/>
                                    <w:left w:val="none" w:sz="0" w:space="0" w:color="auto"/>
                                    <w:bottom w:val="none" w:sz="0" w:space="0" w:color="auto"/>
                                    <w:right w:val="none" w:sz="0" w:space="0" w:color="auto"/>
                                  </w:divBdr>
                                  <w:divsChild>
                                    <w:div w:id="1375041747">
                                      <w:marLeft w:val="0"/>
                                      <w:marRight w:val="0"/>
                                      <w:marTop w:val="0"/>
                                      <w:marBottom w:val="0"/>
                                      <w:divBdr>
                                        <w:top w:val="none" w:sz="0" w:space="0" w:color="auto"/>
                                        <w:left w:val="none" w:sz="0" w:space="0" w:color="auto"/>
                                        <w:bottom w:val="none" w:sz="0" w:space="0" w:color="auto"/>
                                        <w:right w:val="none" w:sz="0" w:space="0" w:color="auto"/>
                                      </w:divBdr>
                                      <w:divsChild>
                                        <w:div w:id="9228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583253">
                          <w:marLeft w:val="0"/>
                          <w:marRight w:val="0"/>
                          <w:marTop w:val="0"/>
                          <w:marBottom w:val="0"/>
                          <w:divBdr>
                            <w:top w:val="none" w:sz="0" w:space="0" w:color="auto"/>
                            <w:left w:val="none" w:sz="0" w:space="0" w:color="auto"/>
                            <w:bottom w:val="none" w:sz="0" w:space="0" w:color="auto"/>
                            <w:right w:val="none" w:sz="0" w:space="0" w:color="auto"/>
                          </w:divBdr>
                          <w:divsChild>
                            <w:div w:id="88242108">
                              <w:marLeft w:val="0"/>
                              <w:marRight w:val="0"/>
                              <w:marTop w:val="0"/>
                              <w:marBottom w:val="0"/>
                              <w:divBdr>
                                <w:top w:val="none" w:sz="0" w:space="0" w:color="auto"/>
                                <w:left w:val="none" w:sz="0" w:space="0" w:color="auto"/>
                                <w:bottom w:val="none" w:sz="0" w:space="0" w:color="auto"/>
                                <w:right w:val="none" w:sz="0" w:space="0" w:color="auto"/>
                              </w:divBdr>
                              <w:divsChild>
                                <w:div w:id="746028718">
                                  <w:marLeft w:val="0"/>
                                  <w:marRight w:val="0"/>
                                  <w:marTop w:val="0"/>
                                  <w:marBottom w:val="0"/>
                                  <w:divBdr>
                                    <w:top w:val="none" w:sz="0" w:space="0" w:color="auto"/>
                                    <w:left w:val="none" w:sz="0" w:space="0" w:color="auto"/>
                                    <w:bottom w:val="none" w:sz="0" w:space="0" w:color="auto"/>
                                    <w:right w:val="none" w:sz="0" w:space="0" w:color="auto"/>
                                  </w:divBdr>
                                  <w:divsChild>
                                    <w:div w:id="1133140202">
                                      <w:marLeft w:val="0"/>
                                      <w:marRight w:val="0"/>
                                      <w:marTop w:val="0"/>
                                      <w:marBottom w:val="0"/>
                                      <w:divBdr>
                                        <w:top w:val="none" w:sz="0" w:space="0" w:color="auto"/>
                                        <w:left w:val="none" w:sz="0" w:space="0" w:color="auto"/>
                                        <w:bottom w:val="none" w:sz="0" w:space="0" w:color="auto"/>
                                        <w:right w:val="none" w:sz="0" w:space="0" w:color="auto"/>
                                      </w:divBdr>
                                      <w:divsChild>
                                        <w:div w:id="1028796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59454">
                          <w:marLeft w:val="0"/>
                          <w:marRight w:val="0"/>
                          <w:marTop w:val="0"/>
                          <w:marBottom w:val="0"/>
                          <w:divBdr>
                            <w:top w:val="none" w:sz="0" w:space="0" w:color="auto"/>
                            <w:left w:val="none" w:sz="0" w:space="0" w:color="auto"/>
                            <w:bottom w:val="none" w:sz="0" w:space="0" w:color="auto"/>
                            <w:right w:val="none" w:sz="0" w:space="0" w:color="auto"/>
                          </w:divBdr>
                          <w:divsChild>
                            <w:div w:id="1918905330">
                              <w:marLeft w:val="0"/>
                              <w:marRight w:val="0"/>
                              <w:marTop w:val="0"/>
                              <w:marBottom w:val="0"/>
                              <w:divBdr>
                                <w:top w:val="none" w:sz="0" w:space="0" w:color="auto"/>
                                <w:left w:val="none" w:sz="0" w:space="0" w:color="auto"/>
                                <w:bottom w:val="none" w:sz="0" w:space="0" w:color="auto"/>
                                <w:right w:val="none" w:sz="0" w:space="0" w:color="auto"/>
                              </w:divBdr>
                              <w:divsChild>
                                <w:div w:id="1280994938">
                                  <w:marLeft w:val="0"/>
                                  <w:marRight w:val="0"/>
                                  <w:marTop w:val="0"/>
                                  <w:marBottom w:val="0"/>
                                  <w:divBdr>
                                    <w:top w:val="none" w:sz="0" w:space="0" w:color="auto"/>
                                    <w:left w:val="none" w:sz="0" w:space="0" w:color="auto"/>
                                    <w:bottom w:val="none" w:sz="0" w:space="0" w:color="auto"/>
                                    <w:right w:val="none" w:sz="0" w:space="0" w:color="auto"/>
                                  </w:divBdr>
                                  <w:divsChild>
                                    <w:div w:id="2051297604">
                                      <w:marLeft w:val="0"/>
                                      <w:marRight w:val="0"/>
                                      <w:marTop w:val="0"/>
                                      <w:marBottom w:val="0"/>
                                      <w:divBdr>
                                        <w:top w:val="none" w:sz="0" w:space="0" w:color="auto"/>
                                        <w:left w:val="none" w:sz="0" w:space="0" w:color="auto"/>
                                        <w:bottom w:val="none" w:sz="0" w:space="0" w:color="auto"/>
                                        <w:right w:val="none" w:sz="0" w:space="0" w:color="auto"/>
                                      </w:divBdr>
                                      <w:divsChild>
                                        <w:div w:id="171801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6084949">
                          <w:marLeft w:val="0"/>
                          <w:marRight w:val="0"/>
                          <w:marTop w:val="0"/>
                          <w:marBottom w:val="0"/>
                          <w:divBdr>
                            <w:top w:val="none" w:sz="0" w:space="0" w:color="auto"/>
                            <w:left w:val="none" w:sz="0" w:space="0" w:color="auto"/>
                            <w:bottom w:val="none" w:sz="0" w:space="0" w:color="auto"/>
                            <w:right w:val="none" w:sz="0" w:space="0" w:color="auto"/>
                          </w:divBdr>
                          <w:divsChild>
                            <w:div w:id="837110606">
                              <w:marLeft w:val="0"/>
                              <w:marRight w:val="0"/>
                              <w:marTop w:val="0"/>
                              <w:marBottom w:val="0"/>
                              <w:divBdr>
                                <w:top w:val="none" w:sz="0" w:space="0" w:color="auto"/>
                                <w:left w:val="none" w:sz="0" w:space="0" w:color="auto"/>
                                <w:bottom w:val="none" w:sz="0" w:space="0" w:color="auto"/>
                                <w:right w:val="none" w:sz="0" w:space="0" w:color="auto"/>
                              </w:divBdr>
                              <w:divsChild>
                                <w:div w:id="1182940285">
                                  <w:marLeft w:val="0"/>
                                  <w:marRight w:val="0"/>
                                  <w:marTop w:val="0"/>
                                  <w:marBottom w:val="0"/>
                                  <w:divBdr>
                                    <w:top w:val="none" w:sz="0" w:space="0" w:color="auto"/>
                                    <w:left w:val="none" w:sz="0" w:space="0" w:color="auto"/>
                                    <w:bottom w:val="none" w:sz="0" w:space="0" w:color="auto"/>
                                    <w:right w:val="none" w:sz="0" w:space="0" w:color="auto"/>
                                  </w:divBdr>
                                  <w:divsChild>
                                    <w:div w:id="1661351615">
                                      <w:marLeft w:val="0"/>
                                      <w:marRight w:val="0"/>
                                      <w:marTop w:val="0"/>
                                      <w:marBottom w:val="0"/>
                                      <w:divBdr>
                                        <w:top w:val="none" w:sz="0" w:space="0" w:color="auto"/>
                                        <w:left w:val="none" w:sz="0" w:space="0" w:color="auto"/>
                                        <w:bottom w:val="none" w:sz="0" w:space="0" w:color="auto"/>
                                        <w:right w:val="none" w:sz="0" w:space="0" w:color="auto"/>
                                      </w:divBdr>
                                      <w:divsChild>
                                        <w:div w:id="550196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5403824">
                          <w:marLeft w:val="0"/>
                          <w:marRight w:val="0"/>
                          <w:marTop w:val="0"/>
                          <w:marBottom w:val="0"/>
                          <w:divBdr>
                            <w:top w:val="none" w:sz="0" w:space="0" w:color="auto"/>
                            <w:left w:val="none" w:sz="0" w:space="0" w:color="auto"/>
                            <w:bottom w:val="none" w:sz="0" w:space="0" w:color="auto"/>
                            <w:right w:val="none" w:sz="0" w:space="0" w:color="auto"/>
                          </w:divBdr>
                          <w:divsChild>
                            <w:div w:id="811483325">
                              <w:marLeft w:val="0"/>
                              <w:marRight w:val="0"/>
                              <w:marTop w:val="0"/>
                              <w:marBottom w:val="0"/>
                              <w:divBdr>
                                <w:top w:val="none" w:sz="0" w:space="0" w:color="auto"/>
                                <w:left w:val="none" w:sz="0" w:space="0" w:color="auto"/>
                                <w:bottom w:val="none" w:sz="0" w:space="0" w:color="auto"/>
                                <w:right w:val="none" w:sz="0" w:space="0" w:color="auto"/>
                              </w:divBdr>
                              <w:divsChild>
                                <w:div w:id="1668560417">
                                  <w:marLeft w:val="0"/>
                                  <w:marRight w:val="0"/>
                                  <w:marTop w:val="0"/>
                                  <w:marBottom w:val="0"/>
                                  <w:divBdr>
                                    <w:top w:val="none" w:sz="0" w:space="0" w:color="auto"/>
                                    <w:left w:val="none" w:sz="0" w:space="0" w:color="auto"/>
                                    <w:bottom w:val="none" w:sz="0" w:space="0" w:color="auto"/>
                                    <w:right w:val="none" w:sz="0" w:space="0" w:color="auto"/>
                                  </w:divBdr>
                                  <w:divsChild>
                                    <w:div w:id="684088509">
                                      <w:marLeft w:val="0"/>
                                      <w:marRight w:val="0"/>
                                      <w:marTop w:val="0"/>
                                      <w:marBottom w:val="0"/>
                                      <w:divBdr>
                                        <w:top w:val="none" w:sz="0" w:space="0" w:color="auto"/>
                                        <w:left w:val="none" w:sz="0" w:space="0" w:color="auto"/>
                                        <w:bottom w:val="none" w:sz="0" w:space="0" w:color="auto"/>
                                        <w:right w:val="none" w:sz="0" w:space="0" w:color="auto"/>
                                      </w:divBdr>
                                      <w:divsChild>
                                        <w:div w:id="655913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9642698">
                          <w:marLeft w:val="0"/>
                          <w:marRight w:val="0"/>
                          <w:marTop w:val="0"/>
                          <w:marBottom w:val="0"/>
                          <w:divBdr>
                            <w:top w:val="none" w:sz="0" w:space="0" w:color="auto"/>
                            <w:left w:val="none" w:sz="0" w:space="0" w:color="auto"/>
                            <w:bottom w:val="none" w:sz="0" w:space="0" w:color="auto"/>
                            <w:right w:val="none" w:sz="0" w:space="0" w:color="auto"/>
                          </w:divBdr>
                          <w:divsChild>
                            <w:div w:id="798688394">
                              <w:marLeft w:val="0"/>
                              <w:marRight w:val="0"/>
                              <w:marTop w:val="0"/>
                              <w:marBottom w:val="0"/>
                              <w:divBdr>
                                <w:top w:val="none" w:sz="0" w:space="0" w:color="auto"/>
                                <w:left w:val="none" w:sz="0" w:space="0" w:color="auto"/>
                                <w:bottom w:val="none" w:sz="0" w:space="0" w:color="auto"/>
                                <w:right w:val="none" w:sz="0" w:space="0" w:color="auto"/>
                              </w:divBdr>
                              <w:divsChild>
                                <w:div w:id="192959485">
                                  <w:marLeft w:val="0"/>
                                  <w:marRight w:val="0"/>
                                  <w:marTop w:val="0"/>
                                  <w:marBottom w:val="0"/>
                                  <w:divBdr>
                                    <w:top w:val="none" w:sz="0" w:space="0" w:color="auto"/>
                                    <w:left w:val="none" w:sz="0" w:space="0" w:color="auto"/>
                                    <w:bottom w:val="none" w:sz="0" w:space="0" w:color="auto"/>
                                    <w:right w:val="none" w:sz="0" w:space="0" w:color="auto"/>
                                  </w:divBdr>
                                  <w:divsChild>
                                    <w:div w:id="1391616577">
                                      <w:marLeft w:val="0"/>
                                      <w:marRight w:val="0"/>
                                      <w:marTop w:val="0"/>
                                      <w:marBottom w:val="0"/>
                                      <w:divBdr>
                                        <w:top w:val="none" w:sz="0" w:space="0" w:color="auto"/>
                                        <w:left w:val="none" w:sz="0" w:space="0" w:color="auto"/>
                                        <w:bottom w:val="none" w:sz="0" w:space="0" w:color="auto"/>
                                        <w:right w:val="none" w:sz="0" w:space="0" w:color="auto"/>
                                      </w:divBdr>
                                      <w:divsChild>
                                        <w:div w:id="110284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2721601">
                  <w:marLeft w:val="0"/>
                  <w:marRight w:val="0"/>
                  <w:marTop w:val="0"/>
                  <w:marBottom w:val="0"/>
                  <w:divBdr>
                    <w:top w:val="none" w:sz="0" w:space="0" w:color="auto"/>
                    <w:left w:val="none" w:sz="0" w:space="0" w:color="auto"/>
                    <w:bottom w:val="none" w:sz="0" w:space="0" w:color="auto"/>
                    <w:right w:val="none" w:sz="0" w:space="0" w:color="auto"/>
                  </w:divBdr>
                  <w:divsChild>
                    <w:div w:id="27266242">
                      <w:marLeft w:val="0"/>
                      <w:marRight w:val="0"/>
                      <w:marTop w:val="0"/>
                      <w:marBottom w:val="0"/>
                      <w:divBdr>
                        <w:top w:val="none" w:sz="0" w:space="0" w:color="auto"/>
                        <w:left w:val="none" w:sz="0" w:space="0" w:color="auto"/>
                        <w:bottom w:val="none" w:sz="0" w:space="0" w:color="auto"/>
                        <w:right w:val="none" w:sz="0" w:space="0" w:color="auto"/>
                      </w:divBdr>
                      <w:divsChild>
                        <w:div w:id="1793817956">
                          <w:marLeft w:val="0"/>
                          <w:marRight w:val="0"/>
                          <w:marTop w:val="0"/>
                          <w:marBottom w:val="0"/>
                          <w:divBdr>
                            <w:top w:val="none" w:sz="0" w:space="0" w:color="auto"/>
                            <w:left w:val="none" w:sz="0" w:space="0" w:color="auto"/>
                            <w:bottom w:val="none" w:sz="0" w:space="0" w:color="auto"/>
                            <w:right w:val="none" w:sz="0" w:space="0" w:color="auto"/>
                          </w:divBdr>
                          <w:divsChild>
                            <w:div w:id="248127660">
                              <w:marLeft w:val="0"/>
                              <w:marRight w:val="0"/>
                              <w:marTop w:val="0"/>
                              <w:marBottom w:val="0"/>
                              <w:divBdr>
                                <w:top w:val="none" w:sz="0" w:space="0" w:color="auto"/>
                                <w:left w:val="none" w:sz="0" w:space="0" w:color="auto"/>
                                <w:bottom w:val="none" w:sz="0" w:space="0" w:color="auto"/>
                                <w:right w:val="none" w:sz="0" w:space="0" w:color="auto"/>
                              </w:divBdr>
                              <w:divsChild>
                                <w:div w:id="1815676121">
                                  <w:marLeft w:val="0"/>
                                  <w:marRight w:val="0"/>
                                  <w:marTop w:val="0"/>
                                  <w:marBottom w:val="0"/>
                                  <w:divBdr>
                                    <w:top w:val="none" w:sz="0" w:space="0" w:color="auto"/>
                                    <w:left w:val="none" w:sz="0" w:space="0" w:color="auto"/>
                                    <w:bottom w:val="none" w:sz="0" w:space="0" w:color="auto"/>
                                    <w:right w:val="none" w:sz="0" w:space="0" w:color="auto"/>
                                  </w:divBdr>
                                  <w:divsChild>
                                    <w:div w:id="175396589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506941709">
                  <w:marLeft w:val="0"/>
                  <w:marRight w:val="0"/>
                  <w:marTop w:val="0"/>
                  <w:marBottom w:val="0"/>
                  <w:divBdr>
                    <w:top w:val="none" w:sz="0" w:space="0" w:color="auto"/>
                    <w:left w:val="none" w:sz="0" w:space="0" w:color="auto"/>
                    <w:bottom w:val="none" w:sz="0" w:space="0" w:color="auto"/>
                    <w:right w:val="none" w:sz="0" w:space="0" w:color="auto"/>
                  </w:divBdr>
                  <w:divsChild>
                    <w:div w:id="1738434329">
                      <w:marLeft w:val="0"/>
                      <w:marRight w:val="0"/>
                      <w:marTop w:val="0"/>
                      <w:marBottom w:val="0"/>
                      <w:divBdr>
                        <w:top w:val="none" w:sz="0" w:space="0" w:color="auto"/>
                        <w:left w:val="none" w:sz="0" w:space="0" w:color="auto"/>
                        <w:bottom w:val="none" w:sz="0" w:space="0" w:color="auto"/>
                        <w:right w:val="none" w:sz="0" w:space="0" w:color="auto"/>
                      </w:divBdr>
                      <w:divsChild>
                        <w:div w:id="1305814945">
                          <w:marLeft w:val="0"/>
                          <w:marRight w:val="0"/>
                          <w:marTop w:val="0"/>
                          <w:marBottom w:val="0"/>
                          <w:divBdr>
                            <w:top w:val="none" w:sz="0" w:space="0" w:color="auto"/>
                            <w:left w:val="none" w:sz="0" w:space="0" w:color="auto"/>
                            <w:bottom w:val="none" w:sz="0" w:space="0" w:color="auto"/>
                            <w:right w:val="none" w:sz="0" w:space="0" w:color="auto"/>
                          </w:divBdr>
                          <w:divsChild>
                            <w:div w:id="1542206553">
                              <w:marLeft w:val="0"/>
                              <w:marRight w:val="0"/>
                              <w:marTop w:val="0"/>
                              <w:marBottom w:val="0"/>
                              <w:divBdr>
                                <w:top w:val="none" w:sz="0" w:space="0" w:color="auto"/>
                                <w:left w:val="none" w:sz="0" w:space="0" w:color="auto"/>
                                <w:bottom w:val="none" w:sz="0" w:space="0" w:color="auto"/>
                                <w:right w:val="none" w:sz="0" w:space="0" w:color="auto"/>
                              </w:divBdr>
                              <w:divsChild>
                                <w:div w:id="146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308817">
                  <w:marLeft w:val="0"/>
                  <w:marRight w:val="0"/>
                  <w:marTop w:val="0"/>
                  <w:marBottom w:val="0"/>
                  <w:divBdr>
                    <w:top w:val="none" w:sz="0" w:space="0" w:color="auto"/>
                    <w:left w:val="none" w:sz="0" w:space="0" w:color="auto"/>
                    <w:bottom w:val="none" w:sz="0" w:space="0" w:color="auto"/>
                    <w:right w:val="none" w:sz="0" w:space="0" w:color="auto"/>
                  </w:divBdr>
                  <w:divsChild>
                    <w:div w:id="29033679">
                      <w:marLeft w:val="0"/>
                      <w:marRight w:val="0"/>
                      <w:marTop w:val="0"/>
                      <w:marBottom w:val="0"/>
                      <w:divBdr>
                        <w:top w:val="none" w:sz="0" w:space="0" w:color="auto"/>
                        <w:left w:val="none" w:sz="0" w:space="0" w:color="auto"/>
                        <w:bottom w:val="none" w:sz="0" w:space="0" w:color="auto"/>
                        <w:right w:val="none" w:sz="0" w:space="0" w:color="auto"/>
                      </w:divBdr>
                      <w:divsChild>
                        <w:div w:id="2070836942">
                          <w:marLeft w:val="0"/>
                          <w:marRight w:val="0"/>
                          <w:marTop w:val="0"/>
                          <w:marBottom w:val="0"/>
                          <w:divBdr>
                            <w:top w:val="none" w:sz="0" w:space="0" w:color="auto"/>
                            <w:left w:val="none" w:sz="0" w:space="0" w:color="auto"/>
                            <w:bottom w:val="none" w:sz="0" w:space="0" w:color="auto"/>
                            <w:right w:val="none" w:sz="0" w:space="0" w:color="auto"/>
                          </w:divBdr>
                          <w:divsChild>
                            <w:div w:id="1450322179">
                              <w:marLeft w:val="0"/>
                              <w:marRight w:val="0"/>
                              <w:marTop w:val="0"/>
                              <w:marBottom w:val="0"/>
                              <w:divBdr>
                                <w:top w:val="none" w:sz="0" w:space="0" w:color="auto"/>
                                <w:left w:val="none" w:sz="0" w:space="0" w:color="auto"/>
                                <w:bottom w:val="none" w:sz="0" w:space="0" w:color="auto"/>
                                <w:right w:val="none" w:sz="0" w:space="0" w:color="auto"/>
                              </w:divBdr>
                            </w:div>
                          </w:divsChild>
                        </w:div>
                        <w:div w:id="1955483033">
                          <w:marLeft w:val="0"/>
                          <w:marRight w:val="0"/>
                          <w:marTop w:val="0"/>
                          <w:marBottom w:val="0"/>
                          <w:divBdr>
                            <w:top w:val="none" w:sz="0" w:space="0" w:color="auto"/>
                            <w:left w:val="none" w:sz="0" w:space="0" w:color="auto"/>
                            <w:bottom w:val="none" w:sz="0" w:space="0" w:color="auto"/>
                            <w:right w:val="none" w:sz="0" w:space="0" w:color="auto"/>
                          </w:divBdr>
                          <w:divsChild>
                            <w:div w:id="94717299">
                              <w:marLeft w:val="0"/>
                              <w:marRight w:val="0"/>
                              <w:marTop w:val="0"/>
                              <w:marBottom w:val="0"/>
                              <w:divBdr>
                                <w:top w:val="none" w:sz="0" w:space="0" w:color="auto"/>
                                <w:left w:val="none" w:sz="0" w:space="0" w:color="auto"/>
                                <w:bottom w:val="none" w:sz="0" w:space="0" w:color="auto"/>
                                <w:right w:val="none" w:sz="0" w:space="0" w:color="auto"/>
                              </w:divBdr>
                              <w:divsChild>
                                <w:div w:id="333610380">
                                  <w:marLeft w:val="0"/>
                                  <w:marRight w:val="0"/>
                                  <w:marTop w:val="0"/>
                                  <w:marBottom w:val="0"/>
                                  <w:divBdr>
                                    <w:top w:val="none" w:sz="0" w:space="0" w:color="auto"/>
                                    <w:left w:val="none" w:sz="0" w:space="0" w:color="auto"/>
                                    <w:bottom w:val="none" w:sz="0" w:space="0" w:color="auto"/>
                                    <w:right w:val="none" w:sz="0" w:space="0" w:color="auto"/>
                                  </w:divBdr>
                                  <w:divsChild>
                                    <w:div w:id="980303186">
                                      <w:marLeft w:val="0"/>
                                      <w:marRight w:val="0"/>
                                      <w:marTop w:val="0"/>
                                      <w:marBottom w:val="0"/>
                                      <w:divBdr>
                                        <w:top w:val="none" w:sz="0" w:space="0" w:color="auto"/>
                                        <w:left w:val="none" w:sz="0" w:space="0" w:color="auto"/>
                                        <w:bottom w:val="none" w:sz="0" w:space="0" w:color="auto"/>
                                        <w:right w:val="none" w:sz="0" w:space="0" w:color="auto"/>
                                      </w:divBdr>
                                      <w:divsChild>
                                        <w:div w:id="1309020539">
                                          <w:marLeft w:val="0"/>
                                          <w:marRight w:val="0"/>
                                          <w:marTop w:val="0"/>
                                          <w:marBottom w:val="0"/>
                                          <w:divBdr>
                                            <w:top w:val="none" w:sz="0" w:space="0" w:color="auto"/>
                                            <w:left w:val="none" w:sz="0" w:space="0" w:color="auto"/>
                                            <w:bottom w:val="none" w:sz="0" w:space="0" w:color="auto"/>
                                            <w:right w:val="none" w:sz="0" w:space="0" w:color="auto"/>
                                          </w:divBdr>
                                          <w:divsChild>
                                            <w:div w:id="194460328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965</Words>
  <Characters>5502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Barrett</dc:creator>
  <cp:keywords/>
  <dc:description/>
  <cp:lastModifiedBy>Kate Barrett</cp:lastModifiedBy>
  <cp:revision>9</cp:revision>
  <dcterms:created xsi:type="dcterms:W3CDTF">2022-04-28T08:57:00Z</dcterms:created>
  <dcterms:modified xsi:type="dcterms:W3CDTF">2022-10-03T10:09:00Z</dcterms:modified>
</cp:coreProperties>
</file>