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43421" w14:textId="7D10FD6C" w:rsidR="00DB0D2C" w:rsidRPr="00F01EAD" w:rsidRDefault="00DB0D2C" w:rsidP="00F01EAD">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537548">
        <w:rPr>
          <w:rFonts w:ascii="Arial" w:eastAsia="Times New Roman" w:hAnsi="Arial" w:cs="Arial"/>
          <w:b/>
          <w:bCs/>
          <w:spacing w:val="-14"/>
          <w:kern w:val="36"/>
          <w:sz w:val="32"/>
          <w:szCs w:val="32"/>
          <w:shd w:val="clear" w:color="auto" w:fill="FFFFFF"/>
          <w:lang w:eastAsia="en-GB"/>
        </w:rPr>
        <w:t>Schedule of Professional Services: Payroll</w:t>
      </w:r>
      <w:r w:rsidR="00F01EAD">
        <w:rPr>
          <w:rFonts w:ascii="Arial" w:eastAsia="Times New Roman" w:hAnsi="Arial" w:cs="Arial"/>
          <w:b/>
          <w:bCs/>
          <w:spacing w:val="-14"/>
          <w:kern w:val="36"/>
          <w:sz w:val="32"/>
          <w:szCs w:val="32"/>
          <w:shd w:val="clear" w:color="auto" w:fill="FFFFFF"/>
          <w:lang w:eastAsia="en-GB"/>
        </w:rPr>
        <w:t xml:space="preserve"> Service</w:t>
      </w:r>
      <w:r w:rsidRPr="00537548">
        <w:rPr>
          <w:rFonts w:ascii="Arial" w:eastAsia="Times New Roman" w:hAnsi="Arial" w:cs="Arial"/>
          <w:spacing w:val="-10"/>
          <w:sz w:val="24"/>
          <w:szCs w:val="24"/>
          <w:shd w:val="clear" w:color="auto" w:fill="FFFFFF"/>
          <w:lang w:eastAsia="en-GB"/>
        </w:rPr>
        <w:t> </w:t>
      </w:r>
    </w:p>
    <w:p w14:paraId="4574F09D" w14:textId="23B28A9C" w:rsidR="00DB0D2C" w:rsidRPr="00537548" w:rsidRDefault="00DB0D2C" w:rsidP="00DB0D2C">
      <w:pPr>
        <w:spacing w:after="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 xml:space="preserve">The purpose of this schedule to our engagement letter is to set out the basis on which we are to assist you in calculating deductions and making payments to your employees, filing the necessary reports with HM Revenue &amp; Customs and paying the correct amount of pay as you earn (PAYE) tax and national insurance contributions (NIC) to HM Revenue &amp; Customs, so as to comply with tax legislation.  In addition, it sets out the basis on which we are to, through the operation of the payroll, deduct pension contributions to the pension scheme in accordance with your instructions, and to pay over the correct amount to </w:t>
      </w:r>
      <w:r w:rsidR="00212A7B" w:rsidRPr="00537548">
        <w:rPr>
          <w:rFonts w:ascii="Arial" w:eastAsia="Times New Roman" w:hAnsi="Arial" w:cs="Arial"/>
          <w:spacing w:val="-10"/>
          <w:sz w:val="24"/>
          <w:szCs w:val="24"/>
          <w:shd w:val="clear" w:color="auto" w:fill="FFFFFF"/>
          <w:lang w:eastAsia="en-GB"/>
        </w:rPr>
        <w:t xml:space="preserve">your </w:t>
      </w:r>
      <w:r w:rsidR="00B82E81" w:rsidRPr="00537548">
        <w:rPr>
          <w:rFonts w:ascii="Arial" w:eastAsia="Times New Roman" w:hAnsi="Arial" w:cs="Arial"/>
          <w:spacing w:val="-10"/>
          <w:sz w:val="24"/>
          <w:szCs w:val="24"/>
          <w:shd w:val="clear" w:color="auto" w:fill="FFFFFF"/>
          <w:lang w:eastAsia="en-GB"/>
        </w:rPr>
        <w:t>pension</w:t>
      </w:r>
      <w:r w:rsidR="00B82E81">
        <w:rPr>
          <w:rFonts w:ascii="Arial" w:eastAsia="Times New Roman" w:hAnsi="Arial" w:cs="Arial"/>
          <w:spacing w:val="-10"/>
          <w:sz w:val="24"/>
          <w:szCs w:val="24"/>
          <w:shd w:val="clear" w:color="auto" w:fill="FFFFFF"/>
          <w:lang w:eastAsia="en-GB"/>
        </w:rPr>
        <w:t>,</w:t>
      </w:r>
      <w:r w:rsidR="00B82E81" w:rsidRPr="00537548">
        <w:rPr>
          <w:rFonts w:ascii="Arial" w:eastAsia="Times New Roman" w:hAnsi="Arial" w:cs="Arial"/>
          <w:spacing w:val="-10"/>
          <w:sz w:val="24"/>
          <w:szCs w:val="24"/>
          <w:shd w:val="clear" w:color="auto" w:fill="FFFFFF"/>
          <w:lang w:eastAsia="en-GB"/>
        </w:rPr>
        <w:t xml:space="preserve"> again</w:t>
      </w:r>
      <w:r w:rsidRPr="00537548">
        <w:rPr>
          <w:rFonts w:ascii="Arial" w:eastAsia="Times New Roman" w:hAnsi="Arial" w:cs="Arial"/>
          <w:spacing w:val="-10"/>
          <w:sz w:val="24"/>
          <w:szCs w:val="24"/>
          <w:shd w:val="clear" w:color="auto" w:fill="FFFFFF"/>
          <w:lang w:eastAsia="en-GB"/>
        </w:rPr>
        <w:t xml:space="preserve"> as per your instructions, so as to meet the requirements of the workplace pension automatic enrolment regime. Where agreed we will also advise you as to which employees are eligible employees and warn you about re-enrolment dates. </w:t>
      </w:r>
    </w:p>
    <w:p w14:paraId="323F9D3D" w14:textId="15135E53" w:rsidR="00DB0D2C" w:rsidRPr="00537548" w:rsidRDefault="00F01EAD"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Pr>
          <w:rFonts w:ascii="Arial" w:eastAsia="Times New Roman" w:hAnsi="Arial" w:cs="Arial"/>
          <w:b/>
          <w:bCs/>
          <w:spacing w:val="-14"/>
          <w:kern w:val="36"/>
          <w:sz w:val="32"/>
          <w:szCs w:val="32"/>
          <w:shd w:val="clear" w:color="auto" w:fill="FFFFFF"/>
          <w:lang w:eastAsia="en-GB"/>
        </w:rPr>
        <w:t>1</w:t>
      </w:r>
      <w:r w:rsidR="00DB0D2C" w:rsidRPr="00537548">
        <w:rPr>
          <w:rFonts w:ascii="Arial" w:eastAsia="Times New Roman" w:hAnsi="Arial" w:cs="Arial"/>
          <w:b/>
          <w:bCs/>
          <w:spacing w:val="-14"/>
          <w:kern w:val="36"/>
          <w:sz w:val="32"/>
          <w:szCs w:val="32"/>
          <w:shd w:val="clear" w:color="auto" w:fill="FFFFFF"/>
          <w:lang w:eastAsia="en-GB"/>
        </w:rPr>
        <w:t> Your responsibilities</w:t>
      </w:r>
    </w:p>
    <w:p w14:paraId="4D7FFDB5"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1.1. </w:t>
      </w:r>
    </w:p>
    <w:p w14:paraId="4234ECB5"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agree to provide us with complete and accurate information regarding your employees and payments due to them including expenses payments not covered by statutory exemption or paid under an approved method. You will provide us with this information before you first pay a new employee. </w:t>
      </w:r>
    </w:p>
    <w:p w14:paraId="0369C170"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1.2. </w:t>
      </w:r>
    </w:p>
    <w:p w14:paraId="0B2E8576" w14:textId="4300D9F8"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If you operate within the construction industry you agree to provide us with details of construction industry scheme (CIS) deductions suffered that you wish to offset against your PAYE payments to HM Revenue &amp; Customs (company subcontractors only). This information must be received for each “tax month” (tax months run from the 6th of the calendar month to the 5th of the following calendar month) and by the 19th of the month in which the tax month ends. In addition, if you are a contractor within the construction industry, you agree to provide us with details of the CIS deductions you have withheld in each tax month, if you wish us to advise you of the total amount due to HM Revenue &amp; Customs (CIS and PAYE taxes combined).</w:t>
      </w:r>
    </w:p>
    <w:p w14:paraId="12C2B3F2"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1.3. </w:t>
      </w:r>
    </w:p>
    <w:p w14:paraId="527E079B"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Our payroll team will provide you with specific details of the information we require and when we need to have this information from you. You agree to provide the information they request. You recognise that where information is not provided to us within the timeframe we outline, we are not responsible for any delays for payments or reports to employees or HM Revenue &amp; Customs.</w:t>
      </w:r>
    </w:p>
    <w:p w14:paraId="47F6A418"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1.4. </w:t>
      </w:r>
    </w:p>
    <w:p w14:paraId="5C01FDF1" w14:textId="0A94A0C2" w:rsidR="00DB0D2C"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It is necessary for us to submit a Full Payment Submission (FPS) to HM Revenue &amp; Customs on or before the time you make payments to your employees. We will also need to file Employer Payment Summary (EPS) reports where the amount of taxes you are paying to HM Revenue &amp; Customs differs to the amounts shown on the FPS reports. If an error is made with regard to an earlier tax year, an Earlier Year Update (EYU) report may be required. </w:t>
      </w:r>
    </w:p>
    <w:p w14:paraId="02E7D8EB" w14:textId="0C81D2F2" w:rsidR="00B82E81" w:rsidRDefault="00B82E81" w:rsidP="00DB0D2C">
      <w:pPr>
        <w:spacing w:after="100" w:afterAutospacing="1" w:line="240" w:lineRule="auto"/>
        <w:rPr>
          <w:rFonts w:ascii="Arial" w:eastAsia="Times New Roman" w:hAnsi="Arial" w:cs="Arial"/>
          <w:spacing w:val="-10"/>
          <w:sz w:val="24"/>
          <w:szCs w:val="24"/>
          <w:shd w:val="clear" w:color="auto" w:fill="FFFFFF"/>
          <w:lang w:eastAsia="en-GB"/>
        </w:rPr>
      </w:pPr>
    </w:p>
    <w:p w14:paraId="6B864296" w14:textId="18B568EF" w:rsidR="00BE687A" w:rsidRDefault="00BE687A" w:rsidP="00DB0D2C">
      <w:pPr>
        <w:spacing w:after="100" w:afterAutospacing="1" w:line="240" w:lineRule="auto"/>
        <w:rPr>
          <w:rFonts w:ascii="Arial" w:eastAsia="Times New Roman" w:hAnsi="Arial" w:cs="Arial"/>
          <w:spacing w:val="-10"/>
          <w:sz w:val="24"/>
          <w:szCs w:val="24"/>
          <w:shd w:val="clear" w:color="auto" w:fill="FFFFFF"/>
          <w:lang w:eastAsia="en-GB"/>
        </w:rPr>
      </w:pPr>
    </w:p>
    <w:p w14:paraId="028756CB" w14:textId="77777777" w:rsidR="00BE687A" w:rsidRPr="00537548" w:rsidRDefault="00BE687A" w:rsidP="00DB0D2C">
      <w:pPr>
        <w:spacing w:after="100" w:afterAutospacing="1" w:line="240" w:lineRule="auto"/>
        <w:rPr>
          <w:rFonts w:ascii="Arial" w:eastAsia="Times New Roman" w:hAnsi="Arial" w:cs="Arial"/>
          <w:spacing w:val="-10"/>
          <w:sz w:val="24"/>
          <w:szCs w:val="24"/>
          <w:shd w:val="clear" w:color="auto" w:fill="FFFFFF"/>
          <w:lang w:eastAsia="en-GB"/>
        </w:rPr>
      </w:pPr>
    </w:p>
    <w:p w14:paraId="5377DC7E"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1.5. </w:t>
      </w:r>
    </w:p>
    <w:p w14:paraId="3852B4BA"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These reports will be based on the information that you provide us, as summarised in the information that we submit to you for each pay period (as outlined above). HM Revenue &amp; Customs can impose penalties if reports are late or incorrect and so it is vital that you carefully review the information that we submit to you and let us have any amendments immediately, If we do not hear from you before a report submission date, we will take that as your approval of the report and make the online submission accordingly. You will remain legally responsible for the accuracy of the return. </w:t>
      </w:r>
    </w:p>
    <w:p w14:paraId="57EC0D13"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1.6. </w:t>
      </w:r>
    </w:p>
    <w:p w14:paraId="15BE7303"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If you require us to make an amendment to a submitted FPS or EPS or to submit an EYU, you will let us know as soon as possible and before the time of the next employee payment date.</w:t>
      </w:r>
    </w:p>
    <w:p w14:paraId="464EFD27"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1.7. </w:t>
      </w:r>
    </w:p>
    <w:p w14:paraId="5F528A72"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be responsible for completing the checks on a new employee’s eligibility to live and work in the UK in accordance with the Government’s Code of Practice “Preventing Illegal Working,” and the Immigration, Asylum and Nationality Act 2006.</w:t>
      </w:r>
    </w:p>
    <w:p w14:paraId="7C9629FA"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1.8. </w:t>
      </w:r>
    </w:p>
    <w:p w14:paraId="27D5519C" w14:textId="7E99858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be responsible for ensuring your workers are paid at least the national minimum wage</w:t>
      </w:r>
      <w:r w:rsidR="00E17F10">
        <w:rPr>
          <w:rFonts w:ascii="Arial" w:eastAsia="Times New Roman" w:hAnsi="Arial" w:cs="Arial"/>
          <w:spacing w:val="-10"/>
          <w:sz w:val="24"/>
          <w:szCs w:val="24"/>
          <w:shd w:val="clear" w:color="auto" w:fill="FFFFFF"/>
          <w:lang w:eastAsia="en-GB"/>
        </w:rPr>
        <w:t xml:space="preserve"> or national living wage for those aged 23 and over</w:t>
      </w:r>
      <w:r w:rsidRPr="00537548">
        <w:rPr>
          <w:rFonts w:ascii="Arial" w:eastAsia="Times New Roman" w:hAnsi="Arial" w:cs="Arial"/>
          <w:spacing w:val="-10"/>
          <w:sz w:val="24"/>
          <w:szCs w:val="24"/>
          <w:shd w:val="clear" w:color="auto" w:fill="FFFFFF"/>
          <w:lang w:eastAsia="en-GB"/>
        </w:rPr>
        <w:t>, monitoring the annual leave entitlement of your employees</w:t>
      </w:r>
      <w:r w:rsidR="00866926">
        <w:rPr>
          <w:rFonts w:ascii="Arial" w:eastAsia="Times New Roman" w:hAnsi="Arial" w:cs="Arial"/>
          <w:spacing w:val="-10"/>
          <w:sz w:val="24"/>
          <w:szCs w:val="24"/>
          <w:shd w:val="clear" w:color="auto" w:fill="FFFFFF"/>
          <w:lang w:eastAsia="en-GB"/>
        </w:rPr>
        <w:t>, calculating the holiday pay of your employees</w:t>
      </w:r>
      <w:r w:rsidRPr="00537548">
        <w:rPr>
          <w:rFonts w:ascii="Arial" w:eastAsia="Times New Roman" w:hAnsi="Arial" w:cs="Arial"/>
          <w:spacing w:val="-10"/>
          <w:sz w:val="24"/>
          <w:szCs w:val="24"/>
          <w:shd w:val="clear" w:color="auto" w:fill="FFFFFF"/>
          <w:lang w:eastAsia="en-GB"/>
        </w:rPr>
        <w:t xml:space="preserve"> and dealing with all aspects, legal or otherwise, of being an employer. </w:t>
      </w:r>
    </w:p>
    <w:p w14:paraId="3DA895D4"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1.9. </w:t>
      </w:r>
    </w:p>
    <w:p w14:paraId="0788BCC9"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be responsible for managing any childcare scheme for the benefit of your employees, but we can assist in computing exemption entitlements if required.</w:t>
      </w:r>
    </w:p>
    <w:p w14:paraId="23BF2B89"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1.10. </w:t>
      </w:r>
    </w:p>
    <w:p w14:paraId="77F5E94E"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be responsible for ensuring that your employees are aware that the payroll function has been outsourced to a third party.</w:t>
      </w:r>
    </w:p>
    <w:p w14:paraId="30043A91"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1.11. </w:t>
      </w:r>
    </w:p>
    <w:p w14:paraId="2D478F70" w14:textId="59B0B549" w:rsidR="00DB0D2C" w:rsidRPr="00537548" w:rsidRDefault="00646CF2" w:rsidP="00DB0D2C">
      <w:pPr>
        <w:spacing w:after="100" w:afterAutospacing="1" w:line="240" w:lineRule="auto"/>
        <w:rPr>
          <w:rFonts w:ascii="Arial" w:eastAsia="Times New Roman" w:hAnsi="Arial" w:cs="Arial"/>
          <w:spacing w:val="-10"/>
          <w:sz w:val="24"/>
          <w:szCs w:val="24"/>
          <w:shd w:val="clear" w:color="auto" w:fill="FFFFFF"/>
          <w:lang w:eastAsia="en-GB"/>
        </w:rPr>
      </w:pPr>
      <w:r>
        <w:rPr>
          <w:rFonts w:ascii="Arial" w:eastAsia="Times New Roman" w:hAnsi="Arial" w:cs="Arial"/>
          <w:spacing w:val="-10"/>
          <w:sz w:val="24"/>
          <w:szCs w:val="24"/>
          <w:shd w:val="clear" w:color="auto" w:fill="FFFFFF"/>
          <w:lang w:eastAsia="en-GB"/>
        </w:rPr>
        <w:t>You</w:t>
      </w:r>
      <w:r w:rsidR="00DB0D2C" w:rsidRPr="00537548">
        <w:rPr>
          <w:rFonts w:ascii="Arial" w:eastAsia="Times New Roman" w:hAnsi="Arial" w:cs="Arial"/>
          <w:spacing w:val="-10"/>
          <w:sz w:val="24"/>
          <w:szCs w:val="24"/>
          <w:shd w:val="clear" w:color="auto" w:fill="FFFFFF"/>
          <w:lang w:eastAsia="en-GB"/>
        </w:rPr>
        <w:t xml:space="preserve"> will forward to us any communications received from HMRC, in sufficient time to enable us to deal with them as may be necessary within the requisite time limits. Although HMRC has the authority to communicate with us when form 64-8 has been </w:t>
      </w:r>
      <w:r>
        <w:rPr>
          <w:rFonts w:ascii="Arial" w:eastAsia="Times New Roman" w:hAnsi="Arial" w:cs="Arial"/>
          <w:spacing w:val="-10"/>
          <w:sz w:val="24"/>
          <w:szCs w:val="24"/>
          <w:shd w:val="clear" w:color="auto" w:fill="FFFFFF"/>
          <w:lang w:eastAsia="en-GB"/>
        </w:rPr>
        <w:t>approved and we are in receipt of the authorisation code,</w:t>
      </w:r>
      <w:r w:rsidR="00DB0D2C" w:rsidRPr="00537548">
        <w:rPr>
          <w:rFonts w:ascii="Arial" w:eastAsia="Times New Roman" w:hAnsi="Arial" w:cs="Arial"/>
          <w:spacing w:val="-10"/>
          <w:sz w:val="24"/>
          <w:szCs w:val="24"/>
          <w:shd w:val="clear" w:color="auto" w:fill="FFFFFF"/>
          <w:lang w:eastAsia="en-GB"/>
        </w:rPr>
        <w:t xml:space="preserve"> it is essential that you let us have copies of any correspondence received, because HMRC are not obliged to send us copies of communications issued to you and, in most cases, will not do so.</w:t>
      </w:r>
    </w:p>
    <w:p w14:paraId="2D568F75" w14:textId="0C01DA28" w:rsidR="00DB0D2C" w:rsidRPr="00B82E81" w:rsidRDefault="00DB0D2C" w:rsidP="00DB0D2C">
      <w:pPr>
        <w:spacing w:after="0" w:line="240" w:lineRule="auto"/>
        <w:rPr>
          <w:rFonts w:ascii="Arial" w:eastAsia="Times New Roman" w:hAnsi="Arial" w:cs="Arial"/>
          <w:spacing w:val="-10"/>
          <w:sz w:val="24"/>
          <w:szCs w:val="24"/>
          <w:shd w:val="clear" w:color="auto" w:fill="FFFFFF"/>
          <w:lang w:eastAsia="en-GB"/>
        </w:rPr>
      </w:pPr>
      <w:r w:rsidRPr="00B82E81">
        <w:rPr>
          <w:rFonts w:ascii="Arial" w:eastAsia="Times New Roman" w:hAnsi="Arial" w:cs="Arial"/>
          <w:spacing w:val="-10"/>
          <w:sz w:val="24"/>
          <w:szCs w:val="24"/>
          <w:shd w:val="clear" w:color="auto" w:fill="FFFFFF"/>
          <w:lang w:eastAsia="en-GB"/>
        </w:rPr>
        <w:t> </w:t>
      </w:r>
    </w:p>
    <w:p w14:paraId="6CCA5830" w14:textId="2D3A4E56" w:rsidR="00DB0D2C" w:rsidRPr="00B82E81" w:rsidRDefault="00B82E81" w:rsidP="00DB0D2C">
      <w:pPr>
        <w:spacing w:after="100" w:afterAutospacing="1" w:line="240" w:lineRule="auto"/>
        <w:rPr>
          <w:rFonts w:ascii="Arial" w:eastAsia="Times New Roman" w:hAnsi="Arial" w:cs="Arial"/>
          <w:b/>
          <w:bCs/>
          <w:spacing w:val="-10"/>
          <w:sz w:val="24"/>
          <w:szCs w:val="24"/>
          <w:shd w:val="clear" w:color="auto" w:fill="FFFFFF"/>
          <w:lang w:eastAsia="en-GB"/>
        </w:rPr>
      </w:pPr>
      <w:r w:rsidRPr="00B82E81">
        <w:rPr>
          <w:rFonts w:ascii="Arial" w:eastAsia="Times New Roman" w:hAnsi="Arial" w:cs="Arial"/>
          <w:b/>
          <w:bCs/>
          <w:spacing w:val="-10"/>
          <w:sz w:val="24"/>
          <w:szCs w:val="24"/>
          <w:shd w:val="clear" w:color="auto" w:fill="FFFFFF"/>
          <w:lang w:eastAsia="en-GB"/>
        </w:rPr>
        <w:t>Only applicable if your employees</w:t>
      </w:r>
      <w:r w:rsidR="00DB0D2C" w:rsidRPr="00B82E81">
        <w:rPr>
          <w:rFonts w:ascii="Arial" w:eastAsia="Times New Roman" w:hAnsi="Arial" w:cs="Arial"/>
          <w:b/>
          <w:bCs/>
          <w:spacing w:val="-10"/>
          <w:sz w:val="24"/>
          <w:szCs w:val="24"/>
          <w:shd w:val="clear" w:color="auto" w:fill="FFFFFF"/>
          <w:lang w:eastAsia="en-GB"/>
        </w:rPr>
        <w:t xml:space="preserve"> are deemed employees of another business: </w:t>
      </w:r>
    </w:p>
    <w:p w14:paraId="29A61DBA" w14:textId="57167D14"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B82E81">
        <w:rPr>
          <w:rFonts w:ascii="Arial" w:eastAsia="Times New Roman" w:hAnsi="Arial" w:cs="Arial"/>
          <w:spacing w:val="-10"/>
          <w:sz w:val="24"/>
          <w:szCs w:val="24"/>
          <w:shd w:val="clear" w:color="auto" w:fill="FFFFFF"/>
          <w:lang w:eastAsia="en-GB"/>
        </w:rPr>
        <w:t>1.1</w:t>
      </w:r>
      <w:r w:rsidR="00646CF2">
        <w:rPr>
          <w:rFonts w:ascii="Arial" w:eastAsia="Times New Roman" w:hAnsi="Arial" w:cs="Arial"/>
          <w:spacing w:val="-10"/>
          <w:sz w:val="24"/>
          <w:szCs w:val="24"/>
          <w:shd w:val="clear" w:color="auto" w:fill="FFFFFF"/>
          <w:lang w:eastAsia="en-GB"/>
        </w:rPr>
        <w:t>1</w:t>
      </w:r>
      <w:r w:rsidRPr="00B82E81">
        <w:rPr>
          <w:rFonts w:ascii="Arial" w:eastAsia="Times New Roman" w:hAnsi="Arial" w:cs="Arial"/>
          <w:spacing w:val="-10"/>
          <w:sz w:val="24"/>
          <w:szCs w:val="24"/>
          <w:shd w:val="clear" w:color="auto" w:fill="FFFFFF"/>
          <w:lang w:eastAsia="en-GB"/>
        </w:rPr>
        <w:t xml:space="preserve">a </w:t>
      </w:r>
      <w:r w:rsidR="00646CF2">
        <w:rPr>
          <w:rFonts w:ascii="Arial" w:eastAsia="Times New Roman" w:hAnsi="Arial" w:cs="Arial"/>
          <w:spacing w:val="-10"/>
          <w:sz w:val="24"/>
          <w:szCs w:val="24"/>
          <w:shd w:val="clear" w:color="auto" w:fill="FFFFFF"/>
          <w:lang w:eastAsia="en-GB"/>
        </w:rPr>
        <w:t>To</w:t>
      </w:r>
      <w:r w:rsidRPr="00B82E81">
        <w:rPr>
          <w:rFonts w:ascii="Arial" w:eastAsia="Times New Roman" w:hAnsi="Arial" w:cs="Arial"/>
          <w:spacing w:val="-10"/>
          <w:sz w:val="24"/>
          <w:szCs w:val="24"/>
          <w:shd w:val="clear" w:color="auto" w:fill="FFFFFF"/>
          <w:lang w:eastAsia="en-GB"/>
        </w:rPr>
        <w:t xml:space="preserve"> allow us to calculate deemed employment payments for deemed employees of a client of yours, you agree to provide us with the following information:</w:t>
      </w:r>
    </w:p>
    <w:p w14:paraId="64CF3ED0" w14:textId="77777777" w:rsidR="00DB0D2C" w:rsidRPr="00537548" w:rsidRDefault="00DB0D2C" w:rsidP="00DB0D2C">
      <w:pPr>
        <w:numPr>
          <w:ilvl w:val="0"/>
          <w:numId w:val="1"/>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lastRenderedPageBreak/>
        <w:t>fees for off-payroll work paid by the client to your company </w:t>
      </w:r>
    </w:p>
    <w:p w14:paraId="7DA98E05" w14:textId="77777777" w:rsidR="00DB0D2C" w:rsidRPr="00537548" w:rsidRDefault="00DB0D2C" w:rsidP="00DB0D2C">
      <w:pPr>
        <w:numPr>
          <w:ilvl w:val="0"/>
          <w:numId w:val="1"/>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payments that would have been employment income paid directly by the client to the director or employee </w:t>
      </w:r>
    </w:p>
    <w:p w14:paraId="6CBA5B90" w14:textId="77777777" w:rsidR="00DB0D2C" w:rsidRPr="00537548" w:rsidRDefault="00DB0D2C" w:rsidP="00DB0D2C">
      <w:pPr>
        <w:numPr>
          <w:ilvl w:val="0"/>
          <w:numId w:val="1"/>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expenses paid by the company to the director or employee that would have been tax-deductible against employment income had the director or employee been an employee of the client </w:t>
      </w:r>
    </w:p>
    <w:p w14:paraId="445785FE" w14:textId="77777777" w:rsidR="00DB0D2C" w:rsidRPr="00537548" w:rsidRDefault="00DB0D2C" w:rsidP="00DB0D2C">
      <w:pPr>
        <w:numPr>
          <w:ilvl w:val="0"/>
          <w:numId w:val="1"/>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capital allowances on equipment bought by the company for the deemed employment</w:t>
      </w:r>
    </w:p>
    <w:p w14:paraId="6CBC43A7" w14:textId="77777777" w:rsidR="00DB0D2C" w:rsidRPr="00537548" w:rsidRDefault="00DB0D2C" w:rsidP="00DB0D2C">
      <w:pPr>
        <w:numPr>
          <w:ilvl w:val="0"/>
          <w:numId w:val="1"/>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pension contributions paid by your company relating to the director or employee</w:t>
      </w:r>
    </w:p>
    <w:p w14:paraId="0D7C4A78" w14:textId="66D56452" w:rsidR="00DB0D2C" w:rsidRDefault="00DB0D2C" w:rsidP="00DB0D2C">
      <w:pPr>
        <w:numPr>
          <w:ilvl w:val="0"/>
          <w:numId w:val="1"/>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salary and benefits paid by your company to the director or employee, with PAYE tax and employer and employee national insurance contributions.</w:t>
      </w:r>
    </w:p>
    <w:p w14:paraId="2376948D" w14:textId="172DBB3E" w:rsidR="00BE687A" w:rsidRDefault="00BE687A" w:rsidP="00BE687A">
      <w:pPr>
        <w:spacing w:before="100" w:beforeAutospacing="1" w:after="120" w:line="240" w:lineRule="auto"/>
        <w:rPr>
          <w:rFonts w:ascii="Arial" w:eastAsia="Times New Roman" w:hAnsi="Arial" w:cs="Arial"/>
          <w:spacing w:val="-10"/>
          <w:sz w:val="24"/>
          <w:szCs w:val="24"/>
          <w:shd w:val="clear" w:color="auto" w:fill="FFFFFF"/>
          <w:lang w:eastAsia="en-GB"/>
        </w:rPr>
      </w:pPr>
    </w:p>
    <w:p w14:paraId="50750114" w14:textId="77777777" w:rsidR="00BE687A" w:rsidRPr="00537548" w:rsidRDefault="00BE687A" w:rsidP="00BE687A">
      <w:pPr>
        <w:spacing w:before="100" w:beforeAutospacing="1" w:after="120" w:line="240" w:lineRule="auto"/>
        <w:rPr>
          <w:rFonts w:ascii="Arial" w:eastAsia="Times New Roman" w:hAnsi="Arial" w:cs="Arial"/>
          <w:spacing w:val="-10"/>
          <w:sz w:val="24"/>
          <w:szCs w:val="24"/>
          <w:shd w:val="clear" w:color="auto" w:fill="FFFFFF"/>
          <w:lang w:eastAsia="en-GB"/>
        </w:rPr>
      </w:pPr>
    </w:p>
    <w:p w14:paraId="7441872D" w14:textId="59F8DFBF" w:rsidR="00DB0D2C" w:rsidRDefault="00DB0D2C"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537548">
        <w:rPr>
          <w:rFonts w:ascii="Arial" w:eastAsia="Times New Roman" w:hAnsi="Arial" w:cs="Arial"/>
          <w:b/>
          <w:bCs/>
          <w:spacing w:val="-14"/>
          <w:kern w:val="36"/>
          <w:sz w:val="32"/>
          <w:szCs w:val="32"/>
          <w:shd w:val="clear" w:color="auto" w:fill="FFFFFF"/>
          <w:lang w:eastAsia="en-GB"/>
        </w:rPr>
        <w:t>Pension contributions and auto-enrolment</w:t>
      </w:r>
    </w:p>
    <w:p w14:paraId="3BAC94CE" w14:textId="77777777" w:rsidR="00BE687A" w:rsidRPr="00537548" w:rsidRDefault="00BE687A"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10EBC249"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1.12.1. </w:t>
      </w:r>
    </w:p>
    <w:p w14:paraId="3F892497"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agree to provide us with complete and accurate information regarding your employees and pension contributions due from them. You will also provide us with details of your employer contributions. You will provide us with this information before you first pay a new employee. If an employee changes their status regarding pension scheme membership you will inform us immediately.</w:t>
      </w:r>
    </w:p>
    <w:p w14:paraId="0B4D85EE"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1.12.2. </w:t>
      </w:r>
    </w:p>
    <w:p w14:paraId="3817C378"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are responsible for registration for auto enrolment with ‘the Pensions Regulator’ (</w:t>
      </w:r>
      <w:proofErr w:type="spellStart"/>
      <w:r w:rsidRPr="00537548">
        <w:rPr>
          <w:rFonts w:ascii="Arial" w:eastAsia="Times New Roman" w:hAnsi="Arial" w:cs="Arial"/>
          <w:spacing w:val="-10"/>
          <w:sz w:val="24"/>
          <w:szCs w:val="24"/>
          <w:shd w:val="clear" w:color="auto" w:fill="FFFFFF"/>
          <w:lang w:eastAsia="en-GB"/>
        </w:rPr>
        <w:t>tPR</w:t>
      </w:r>
      <w:proofErr w:type="spellEnd"/>
      <w:r w:rsidRPr="00537548">
        <w:rPr>
          <w:rFonts w:ascii="Arial" w:eastAsia="Times New Roman" w:hAnsi="Arial" w:cs="Arial"/>
          <w:spacing w:val="-10"/>
          <w:sz w:val="24"/>
          <w:szCs w:val="24"/>
          <w:shd w:val="clear" w:color="auto" w:fill="FFFFFF"/>
          <w:lang w:eastAsia="en-GB"/>
        </w:rPr>
        <w:t>) or otherwise confirming the status of the pension scheme.</w:t>
      </w:r>
    </w:p>
    <w:p w14:paraId="02B29B6E"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1.12.3. </w:t>
      </w:r>
    </w:p>
    <w:p w14:paraId="19016D5B"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It is your responsibility to identify and appoint an appropriate pension provider.</w:t>
      </w:r>
    </w:p>
    <w:p w14:paraId="66CCFDD9"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1.12.4. </w:t>
      </w:r>
    </w:p>
    <w:p w14:paraId="61334ABE"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review the assessment of the workforce eligibility to join the pension scheme, with our assistance in monitoring changes as set out in paragraph 2.14, and you accept responsibility for the completeness and accuracy of the assessment.  </w:t>
      </w:r>
    </w:p>
    <w:p w14:paraId="07C73DDC"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1.12.5. </w:t>
      </w:r>
    </w:p>
    <w:p w14:paraId="019CC471"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be responsible for making all the necessary communications with the workforce in accordance with the requirements and timescales of auto enrolment on an on-going basis.</w:t>
      </w:r>
    </w:p>
    <w:p w14:paraId="7628DA45"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1.12.6. </w:t>
      </w:r>
    </w:p>
    <w:p w14:paraId="184A8441"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be responsible for ensuring that each employee has given permission for data to be shared for the purpose of auto enrolment in accordance with the requirements of relevant data protection legislation and regulation</w:t>
      </w:r>
      <w:r w:rsidRPr="00537548">
        <w:rPr>
          <w:rFonts w:ascii="Arial" w:eastAsia="Times New Roman" w:hAnsi="Arial" w:cs="Arial"/>
          <w:spacing w:val="-10"/>
          <w:sz w:val="16"/>
          <w:szCs w:val="16"/>
          <w:shd w:val="clear" w:color="auto" w:fill="FFFFFF"/>
          <w:vertAlign w:val="superscript"/>
          <w:lang w:eastAsia="en-GB"/>
        </w:rPr>
        <w:t>1</w:t>
      </w:r>
      <w:r w:rsidRPr="00537548">
        <w:rPr>
          <w:rFonts w:ascii="Arial" w:eastAsia="Times New Roman" w:hAnsi="Arial" w:cs="Arial"/>
          <w:spacing w:val="-10"/>
          <w:sz w:val="24"/>
          <w:szCs w:val="24"/>
          <w:shd w:val="clear" w:color="auto" w:fill="FFFFFF"/>
          <w:lang w:eastAsia="en-GB"/>
        </w:rPr>
        <w:t>.</w:t>
      </w:r>
    </w:p>
    <w:p w14:paraId="7DC061F0"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lastRenderedPageBreak/>
        <w:t>1.12.7. </w:t>
      </w:r>
    </w:p>
    <w:p w14:paraId="587A3A75"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provide us with details of any changes in employee working so that we can determine whether the employment status has changed in relation to auto-enrolment.</w:t>
      </w:r>
    </w:p>
    <w:p w14:paraId="64218786"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1.12.8. </w:t>
      </w:r>
    </w:p>
    <w:p w14:paraId="75590488"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You will inform us of all new staff; it will be your responsibility to provide them with the required auto-enrolment information.</w:t>
      </w:r>
    </w:p>
    <w:p w14:paraId="730FC1F9"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1.12.9. </w:t>
      </w:r>
    </w:p>
    <w:p w14:paraId="3E91754D"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It is your responsibility to perform spot-checks on the information that we hold in order to monitor its accuracy.</w:t>
      </w:r>
    </w:p>
    <w:p w14:paraId="6D4DF0F3" w14:textId="2C74B03C" w:rsidR="00DB0D2C" w:rsidRPr="00537548" w:rsidRDefault="00F01EAD"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Pr>
          <w:rFonts w:ascii="Arial" w:eastAsia="Times New Roman" w:hAnsi="Arial" w:cs="Arial"/>
          <w:b/>
          <w:bCs/>
          <w:spacing w:val="-14"/>
          <w:kern w:val="36"/>
          <w:sz w:val="32"/>
          <w:szCs w:val="32"/>
          <w:shd w:val="clear" w:color="auto" w:fill="FFFFFF"/>
          <w:lang w:eastAsia="en-GB"/>
        </w:rPr>
        <w:t>2</w:t>
      </w:r>
      <w:r w:rsidR="00DB0D2C" w:rsidRPr="00537548">
        <w:rPr>
          <w:rFonts w:ascii="Arial" w:eastAsia="Times New Roman" w:hAnsi="Arial" w:cs="Arial"/>
          <w:b/>
          <w:bCs/>
          <w:spacing w:val="-14"/>
          <w:kern w:val="36"/>
          <w:sz w:val="32"/>
          <w:szCs w:val="32"/>
          <w:shd w:val="clear" w:color="auto" w:fill="FFFFFF"/>
          <w:lang w:eastAsia="en-GB"/>
        </w:rPr>
        <w:t> Our responsibilities</w:t>
      </w:r>
    </w:p>
    <w:p w14:paraId="62217C48"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2.1. </w:t>
      </w:r>
    </w:p>
    <w:p w14:paraId="39A9C679"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prepare your payroll for each payroll period to meet UK employment tax requirements. This will include the following:</w:t>
      </w:r>
    </w:p>
    <w:p w14:paraId="412FF483" w14:textId="33B74803" w:rsidR="00DB0D2C"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Calculating the PAYE tax deductions, including at the Scottish and Welsh rate of income tax, if applicable.</w:t>
      </w:r>
    </w:p>
    <w:p w14:paraId="67C41649" w14:textId="77777777" w:rsidR="00DB0D2C" w:rsidRPr="00537548"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Calculating the employees’ NIC deductions.</w:t>
      </w:r>
    </w:p>
    <w:p w14:paraId="6897E069" w14:textId="77777777" w:rsidR="00DB0D2C" w:rsidRPr="00537548"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Calculating the employer’s NIC liabilities.</w:t>
      </w:r>
    </w:p>
    <w:p w14:paraId="2588F995" w14:textId="77777777" w:rsidR="00DB0D2C" w:rsidRPr="00537548"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Calculating any statutory payments, including statutory sick and maternity pay.</w:t>
      </w:r>
    </w:p>
    <w:p w14:paraId="12DB9004" w14:textId="77777777" w:rsidR="00DB0D2C" w:rsidRPr="00537548"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Calculating reclaims of statutory payments, for example maternity payments.</w:t>
      </w:r>
    </w:p>
    <w:p w14:paraId="0C30967D" w14:textId="77777777" w:rsidR="00DB0D2C" w:rsidRPr="00537548"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Calculating other statutory and non-statutory deductions, including pension contributions.</w:t>
      </w:r>
    </w:p>
    <w:p w14:paraId="3F09F341" w14:textId="77777777" w:rsidR="00DB0D2C" w:rsidRPr="00537548" w:rsidRDefault="00DB0D2C" w:rsidP="00DB0D2C">
      <w:pPr>
        <w:numPr>
          <w:ilvl w:val="0"/>
          <w:numId w:val="2"/>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Submitting information online to HMRC under Real Time Information (RTI) for PAYE. </w:t>
      </w:r>
    </w:p>
    <w:p w14:paraId="7BC5E724"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2.2. </w:t>
      </w:r>
    </w:p>
    <w:p w14:paraId="72414ACF"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For each payroll period we will send you the following documents in time for you to be able to make payment:</w:t>
      </w:r>
    </w:p>
    <w:p w14:paraId="4DDFD56B" w14:textId="77777777" w:rsidR="00DB0D2C" w:rsidRPr="00537548" w:rsidRDefault="00DB0D2C" w:rsidP="00DB0D2C">
      <w:pPr>
        <w:numPr>
          <w:ilvl w:val="0"/>
          <w:numId w:val="3"/>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A payroll summary report showing for each employee [and deemed employee] the gross pay, any additions, any deductions and the net pay.</w:t>
      </w:r>
    </w:p>
    <w:p w14:paraId="1F0B4B35" w14:textId="77777777" w:rsidR="00DB0D2C" w:rsidRPr="00537548" w:rsidRDefault="00DB0D2C" w:rsidP="00DB0D2C">
      <w:pPr>
        <w:numPr>
          <w:ilvl w:val="0"/>
          <w:numId w:val="3"/>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A payslip for each employee [and deemed employee].</w:t>
      </w:r>
    </w:p>
    <w:p w14:paraId="0F50E1DC" w14:textId="77777777" w:rsidR="00DB0D2C" w:rsidRPr="00537548" w:rsidRDefault="00DB0D2C" w:rsidP="00DB0D2C">
      <w:pPr>
        <w:numPr>
          <w:ilvl w:val="0"/>
          <w:numId w:val="3"/>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A P45 for each leaver.</w:t>
      </w:r>
    </w:p>
    <w:p w14:paraId="2CF571D7" w14:textId="77777777" w:rsidR="00DB0D2C" w:rsidRPr="00537548" w:rsidRDefault="00DB0D2C" w:rsidP="00DB0D2C">
      <w:pPr>
        <w:numPr>
          <w:ilvl w:val="0"/>
          <w:numId w:val="3"/>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A report showing your PAYE and NIC liability and the date it is due for payment.</w:t>
      </w:r>
    </w:p>
    <w:p w14:paraId="5F1D126E" w14:textId="77777777" w:rsidR="00DB0D2C" w:rsidRPr="00537548" w:rsidRDefault="00DB0D2C" w:rsidP="00DB0D2C">
      <w:pPr>
        <w:numPr>
          <w:ilvl w:val="0"/>
          <w:numId w:val="3"/>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The amounts due to the pension scheme.</w:t>
      </w:r>
    </w:p>
    <w:p w14:paraId="7958F12E"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2.3. </w:t>
      </w:r>
    </w:p>
    <w:p w14:paraId="64296F24"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For each payroll period we will also send you details of any other information that will be submitted online to HM Revenue &amp; Customs on or before the time you make payments to your employees.</w:t>
      </w:r>
    </w:p>
    <w:p w14:paraId="06B7E5F8" w14:textId="77777777" w:rsidR="00646CF2" w:rsidRDefault="00646CF2" w:rsidP="00DB0D2C">
      <w:pPr>
        <w:spacing w:after="0" w:line="240" w:lineRule="auto"/>
        <w:rPr>
          <w:rFonts w:ascii="Arial" w:eastAsia="Times New Roman" w:hAnsi="Arial" w:cs="Arial"/>
          <w:spacing w:val="-10"/>
          <w:sz w:val="24"/>
          <w:szCs w:val="24"/>
          <w:shd w:val="clear" w:color="auto" w:fill="FFFFFF"/>
          <w:lang w:eastAsia="en-GB"/>
        </w:rPr>
      </w:pPr>
    </w:p>
    <w:p w14:paraId="2499949E" w14:textId="14C939B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lastRenderedPageBreak/>
        <w:t>2.4. </w:t>
      </w:r>
    </w:p>
    <w:p w14:paraId="32E73163" w14:textId="0932F308" w:rsidR="00DB0D2C" w:rsidRPr="00537548" w:rsidRDefault="00DB0D2C" w:rsidP="00304BDF">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 xml:space="preserve">We will use the information described in paragraphs 2.1 and 2.2 above to make the necessary FPS reports to HM Revenue &amp; Customs. </w:t>
      </w:r>
      <w:r w:rsidR="003071C4" w:rsidRPr="00304BDF">
        <w:rPr>
          <w:rFonts w:ascii="Arial" w:eastAsia="Times New Roman" w:hAnsi="Arial" w:cs="Arial"/>
          <w:spacing w:val="-10"/>
          <w:sz w:val="24"/>
          <w:szCs w:val="24"/>
          <w:shd w:val="clear" w:color="auto" w:fill="FFFFFF"/>
          <w:lang w:eastAsia="en-GB"/>
        </w:rPr>
        <w:t>U</w:t>
      </w:r>
      <w:r w:rsidRPr="00304BDF">
        <w:rPr>
          <w:rFonts w:ascii="Arial" w:eastAsia="Times New Roman" w:hAnsi="Arial" w:cs="Arial"/>
          <w:spacing w:val="-10"/>
          <w:sz w:val="24"/>
          <w:szCs w:val="24"/>
          <w:shd w:val="clear" w:color="auto" w:fill="FFFFFF"/>
          <w:lang w:eastAsia="en-GB"/>
        </w:rPr>
        <w:t xml:space="preserve">nless we hear from you in line with paragraph </w:t>
      </w:r>
      <w:r w:rsidR="00304BDF" w:rsidRPr="00304BDF">
        <w:rPr>
          <w:rFonts w:ascii="Arial" w:eastAsia="Times New Roman" w:hAnsi="Arial" w:cs="Arial"/>
          <w:spacing w:val="-10"/>
          <w:sz w:val="24"/>
          <w:szCs w:val="24"/>
          <w:shd w:val="clear" w:color="auto" w:fill="FFFFFF"/>
          <w:lang w:eastAsia="en-GB"/>
        </w:rPr>
        <w:t>2.3</w:t>
      </w:r>
      <w:r w:rsidRPr="00304BDF">
        <w:rPr>
          <w:rFonts w:ascii="Arial" w:eastAsia="Times New Roman" w:hAnsi="Arial" w:cs="Arial"/>
          <w:spacing w:val="-10"/>
          <w:sz w:val="24"/>
          <w:szCs w:val="24"/>
          <w:shd w:val="clear" w:color="auto" w:fill="FFFFFF"/>
          <w:lang w:eastAsia="en-GB"/>
        </w:rPr>
        <w:t xml:space="preserve"> above, w</w:t>
      </w:r>
      <w:r w:rsidR="00304BDF" w:rsidRPr="00304BDF">
        <w:rPr>
          <w:rFonts w:ascii="Arial" w:eastAsia="Times New Roman" w:hAnsi="Arial" w:cs="Arial"/>
          <w:spacing w:val="-10"/>
          <w:sz w:val="24"/>
          <w:szCs w:val="24"/>
          <w:shd w:val="clear" w:color="auto" w:fill="FFFFFF"/>
          <w:lang w:eastAsia="en-GB"/>
        </w:rPr>
        <w:t>e</w:t>
      </w:r>
      <w:r w:rsidRPr="00304BDF">
        <w:rPr>
          <w:rFonts w:ascii="Arial" w:eastAsia="Times New Roman" w:hAnsi="Arial" w:cs="Arial"/>
          <w:spacing w:val="-10"/>
          <w:sz w:val="24"/>
          <w:szCs w:val="24"/>
          <w:shd w:val="clear" w:color="auto" w:fill="FFFFFF"/>
          <w:lang w:eastAsia="en-GB"/>
        </w:rPr>
        <w:t xml:space="preserve"> will assume the information is approved by you and submit it</w:t>
      </w:r>
      <w:r w:rsidRPr="00537548">
        <w:rPr>
          <w:rFonts w:ascii="Arial" w:eastAsia="Times New Roman" w:hAnsi="Arial" w:cs="Arial"/>
          <w:spacing w:val="-10"/>
          <w:sz w:val="24"/>
          <w:szCs w:val="24"/>
          <w:shd w:val="clear" w:color="auto" w:fill="FFFFFF"/>
          <w:lang w:eastAsia="en-GB"/>
        </w:rPr>
        <w:t xml:space="preserve"> accordingly. </w:t>
      </w:r>
    </w:p>
    <w:p w14:paraId="6A5E8172"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2.5. </w:t>
      </w:r>
    </w:p>
    <w:p w14:paraId="4698F47D"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prepare and submit monthly EPS reports to HM Revenue &amp; Customs where needed. This will apply where the payment you are due to make to HM Revenue &amp; Customs differs to the amounts shown on the FPS. </w:t>
      </w:r>
    </w:p>
    <w:p w14:paraId="74E845D6"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2.6. </w:t>
      </w:r>
    </w:p>
    <w:p w14:paraId="0DCC0833" w14:textId="3C99D68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 xml:space="preserve">We will deduct the Employment Allowance from the payroll if you are eligible to claim this. Where you have more than one payroll in </w:t>
      </w:r>
      <w:r w:rsidR="00537548" w:rsidRPr="00537548">
        <w:rPr>
          <w:rFonts w:ascii="Arial" w:eastAsia="Times New Roman" w:hAnsi="Arial" w:cs="Arial"/>
          <w:spacing w:val="-10"/>
          <w:sz w:val="24"/>
          <w:szCs w:val="24"/>
          <w:shd w:val="clear" w:color="auto" w:fill="FFFFFF"/>
          <w:lang w:eastAsia="en-GB"/>
        </w:rPr>
        <w:t>operation,</w:t>
      </w:r>
      <w:r w:rsidRPr="00537548">
        <w:rPr>
          <w:rFonts w:ascii="Arial" w:eastAsia="Times New Roman" w:hAnsi="Arial" w:cs="Arial"/>
          <w:spacing w:val="-10"/>
          <w:sz w:val="24"/>
          <w:szCs w:val="24"/>
          <w:shd w:val="clear" w:color="auto" w:fill="FFFFFF"/>
          <w:lang w:eastAsia="en-GB"/>
        </w:rPr>
        <w:t xml:space="preserve"> we will agree with you which payroll will be used to make the claim. You will be responsible for confirming eligibility to make the claim.</w:t>
      </w:r>
    </w:p>
    <w:p w14:paraId="67633DE7"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2.7. </w:t>
      </w:r>
    </w:p>
    <w:p w14:paraId="654ABBA7"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include in the payroll appropriate amounts in respect of any benefits in kind which you have agreed with HMRC will be taxed through the payroll. </w:t>
      </w:r>
    </w:p>
    <w:p w14:paraId="7F0DF5B8"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2.8. </w:t>
      </w:r>
    </w:p>
    <w:p w14:paraId="55987DF1" w14:textId="19417F46"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 xml:space="preserve">We will deal with and, where necessary, process any adjustments to your payroll communicated to us by HM Revenue &amp; Customs (this may be, for example, updated tax codes and identified National Insurance numbers). </w:t>
      </w:r>
      <w:r w:rsidRPr="00304BDF">
        <w:rPr>
          <w:rFonts w:ascii="Arial" w:eastAsia="Times New Roman" w:hAnsi="Arial" w:cs="Arial"/>
          <w:spacing w:val="-10"/>
          <w:sz w:val="24"/>
          <w:szCs w:val="24"/>
          <w:shd w:val="clear" w:color="auto" w:fill="FFFFFF"/>
          <w:lang w:eastAsia="en-GB"/>
        </w:rPr>
        <w:t>Please let us know if you require a copy of such correspondence.</w:t>
      </w:r>
    </w:p>
    <w:p w14:paraId="5624682E"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2.9. </w:t>
      </w:r>
    </w:p>
    <w:p w14:paraId="4DBDA08D"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 xml:space="preserve">We will make the necessary declarations and indications in your final payroll report for the tax year and will liaise with you </w:t>
      </w:r>
      <w:proofErr w:type="spellStart"/>
      <w:r w:rsidRPr="00537548">
        <w:rPr>
          <w:rFonts w:ascii="Arial" w:eastAsia="Times New Roman" w:hAnsi="Arial" w:cs="Arial"/>
          <w:spacing w:val="-10"/>
          <w:sz w:val="24"/>
          <w:szCs w:val="24"/>
          <w:shd w:val="clear" w:color="auto" w:fill="FFFFFF"/>
          <w:lang w:eastAsia="en-GB"/>
        </w:rPr>
        <w:t>where</w:t>
      </w:r>
      <w:proofErr w:type="spellEnd"/>
      <w:r w:rsidRPr="00537548">
        <w:rPr>
          <w:rFonts w:ascii="Arial" w:eastAsia="Times New Roman" w:hAnsi="Arial" w:cs="Arial"/>
          <w:spacing w:val="-10"/>
          <w:sz w:val="24"/>
          <w:szCs w:val="24"/>
          <w:shd w:val="clear" w:color="auto" w:fill="FFFFFF"/>
          <w:lang w:eastAsia="en-GB"/>
        </w:rPr>
        <w:t xml:space="preserve"> any of the information is unknown to us.</w:t>
      </w:r>
    </w:p>
    <w:p w14:paraId="7EC51404"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2.10. </w:t>
      </w:r>
    </w:p>
    <w:p w14:paraId="699DD2A4" w14:textId="21C3FBAB"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 xml:space="preserve">Following the end of the payroll year, we will send you a Form P60 for each applicable employee </w:t>
      </w:r>
      <w:r w:rsidRPr="00304BDF">
        <w:rPr>
          <w:rFonts w:ascii="Arial" w:eastAsia="Times New Roman" w:hAnsi="Arial" w:cs="Arial"/>
          <w:spacing w:val="-10"/>
          <w:sz w:val="24"/>
          <w:szCs w:val="24"/>
          <w:shd w:val="clear" w:color="auto" w:fill="FFFFFF"/>
          <w:lang w:eastAsia="en-GB"/>
        </w:rPr>
        <w:t>and deemed employee</w:t>
      </w:r>
      <w:r w:rsidR="00304BDF" w:rsidRPr="00304BDF">
        <w:rPr>
          <w:rFonts w:ascii="Arial" w:eastAsia="Times New Roman" w:hAnsi="Arial" w:cs="Arial"/>
          <w:spacing w:val="-10"/>
          <w:sz w:val="24"/>
          <w:szCs w:val="24"/>
          <w:shd w:val="clear" w:color="auto" w:fill="FFFFFF"/>
          <w:lang w:eastAsia="en-GB"/>
        </w:rPr>
        <w:t>.</w:t>
      </w:r>
      <w:r w:rsidRPr="00537548">
        <w:rPr>
          <w:rFonts w:ascii="Arial" w:eastAsia="Times New Roman" w:hAnsi="Arial" w:cs="Arial"/>
          <w:spacing w:val="-10"/>
          <w:sz w:val="24"/>
          <w:szCs w:val="24"/>
          <w:shd w:val="clear" w:color="auto" w:fill="FFFFFF"/>
          <w:lang w:eastAsia="en-GB"/>
        </w:rPr>
        <w:t> </w:t>
      </w:r>
    </w:p>
    <w:p w14:paraId="66A6BAB6"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2.11. </w:t>
      </w:r>
    </w:p>
    <w:p w14:paraId="2555CFDB" w14:textId="768692AE"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Where the client has contractors that provide work through their own PSC:</w:t>
      </w:r>
    </w:p>
    <w:p w14:paraId="6813C213" w14:textId="1AD5B13A"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1</w:t>
      </w:r>
      <w:r w:rsidRPr="00537548">
        <w:rPr>
          <w:rFonts w:ascii="Arial" w:eastAsia="Times New Roman" w:hAnsi="Arial" w:cs="Arial"/>
          <w:spacing w:val="-10"/>
          <w:sz w:val="24"/>
          <w:szCs w:val="24"/>
          <w:shd w:val="clear" w:color="auto" w:fill="FFFFFF"/>
          <w:lang w:eastAsia="en-GB"/>
        </w:rPr>
        <w:t>a Where you have contractors working for you through their own personal service companies, we will assist you in determining whether your business meets the conditions to be “small” under the off-payroll working rules.</w:t>
      </w:r>
    </w:p>
    <w:p w14:paraId="5909319C" w14:textId="06E00F3F"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1</w:t>
      </w:r>
      <w:r w:rsidRPr="00537548">
        <w:rPr>
          <w:rFonts w:ascii="Arial" w:eastAsia="Times New Roman" w:hAnsi="Arial" w:cs="Arial"/>
          <w:spacing w:val="-10"/>
          <w:sz w:val="24"/>
          <w:szCs w:val="24"/>
          <w:shd w:val="clear" w:color="auto" w:fill="FFFFFF"/>
          <w:lang w:eastAsia="en-GB"/>
        </w:rPr>
        <w:t>b If your business is not classified as “small”, we will then assist you in determining the deemed employment status of the contractors and will help you to prepare employment status determination letters to share with the contractors and labour supply agencies involved.</w:t>
      </w:r>
    </w:p>
    <w:p w14:paraId="50C11E4A" w14:textId="3CB085A4"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1</w:t>
      </w:r>
      <w:r w:rsidRPr="00537548">
        <w:rPr>
          <w:rFonts w:ascii="Arial" w:eastAsia="Times New Roman" w:hAnsi="Arial" w:cs="Arial"/>
          <w:spacing w:val="-10"/>
          <w:sz w:val="24"/>
          <w:szCs w:val="24"/>
          <w:shd w:val="clear" w:color="auto" w:fill="FFFFFF"/>
          <w:lang w:eastAsia="en-GB"/>
        </w:rPr>
        <w:t>c Where a director or employee of your business is a deemed employee of a client of yours under the off-payroll working rules, we will calculate the deemed employment payments and:</w:t>
      </w:r>
    </w:p>
    <w:p w14:paraId="1BB3D6F3" w14:textId="77777777" w:rsidR="00DB0D2C" w:rsidRPr="00537548" w:rsidRDefault="00DB0D2C" w:rsidP="00DB0D2C">
      <w:pPr>
        <w:numPr>
          <w:ilvl w:val="0"/>
          <w:numId w:val="4"/>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lastRenderedPageBreak/>
        <w:t>account through the payroll to HMRC for associated PAYE at relevant rates, and employee and employer national insurance contributions;</w:t>
      </w:r>
    </w:p>
    <w:p w14:paraId="5D49E87D" w14:textId="77777777" w:rsidR="00DB0D2C" w:rsidRPr="00537548" w:rsidRDefault="00DB0D2C" w:rsidP="00DB0D2C">
      <w:pPr>
        <w:numPr>
          <w:ilvl w:val="0"/>
          <w:numId w:val="4"/>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adjust the corporation tax computation to eliminate the deemed payments; and</w:t>
      </w:r>
    </w:p>
    <w:p w14:paraId="7768F6CC" w14:textId="77777777" w:rsidR="00DB0D2C" w:rsidRPr="00537548" w:rsidRDefault="00DB0D2C" w:rsidP="00DB0D2C">
      <w:pPr>
        <w:numPr>
          <w:ilvl w:val="0"/>
          <w:numId w:val="4"/>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advise on appropriate entries in the employee’s or director’s own self-assessment tax return.] </w:t>
      </w:r>
    </w:p>
    <w:p w14:paraId="10D0E5D3" w14:textId="77777777"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2.12. </w:t>
      </w:r>
    </w:p>
    <w:p w14:paraId="390D90EA" w14:textId="5B03AFA8"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Where the client is itself a personal service company (PSC) which is onward paying a director or employee sums by way of tax- and NIC-free salary of up to the amount of net fees received by the PSC for client work carried out by that individual where they have been treated as a deemed employee in a third party payroll under the off-payroll working rules:</w:t>
      </w:r>
    </w:p>
    <w:p w14:paraId="587D42DD" w14:textId="611A155C"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3.</w:t>
      </w:r>
      <w:r w:rsidRPr="00537548">
        <w:rPr>
          <w:rFonts w:ascii="Arial" w:eastAsia="Times New Roman" w:hAnsi="Arial" w:cs="Arial"/>
          <w:spacing w:val="-10"/>
          <w:sz w:val="24"/>
          <w:szCs w:val="24"/>
          <w:shd w:val="clear" w:color="auto" w:fill="FFFFFF"/>
          <w:lang w:eastAsia="en-GB"/>
        </w:rPr>
        <w:t xml:space="preserve"> Where you are onward paying to an employee/director of the company fees received by the company where the employee/director has been treated as a deemed employee in the payroll of a third party under the off payroll working rules, we will prepare your UK payroll for each payroll period to meet UK employment tax and IR35 and off-payroll working requirements, specifically:</w:t>
      </w:r>
    </w:p>
    <w:p w14:paraId="587AFAAA" w14:textId="77777777" w:rsidR="00DB0D2C" w:rsidRPr="00537548" w:rsidRDefault="00DB0D2C" w:rsidP="00DB0D2C">
      <w:pPr>
        <w:numPr>
          <w:ilvl w:val="0"/>
          <w:numId w:val="5"/>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treating the employees’ pay up to the amount of net fees received under the off-payroll working rules as not subject to pay as you earn (PAYE) income tax deductions nor employee or employer national insurance contributions, and </w:t>
      </w:r>
    </w:p>
    <w:p w14:paraId="00EF388F" w14:textId="77777777" w:rsidR="00DB0D2C" w:rsidRPr="00537548" w:rsidRDefault="00DB0D2C" w:rsidP="00DB0D2C">
      <w:pPr>
        <w:numPr>
          <w:ilvl w:val="0"/>
          <w:numId w:val="5"/>
        </w:numPr>
        <w:spacing w:before="100" w:beforeAutospacing="1" w:after="120" w:line="240" w:lineRule="auto"/>
        <w:ind w:left="1020"/>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submitting information online to HMRC under Real Time Information (RTI) for PAYE.]  </w:t>
      </w:r>
    </w:p>
    <w:p w14:paraId="74596F88" w14:textId="148C7203"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4</w:t>
      </w:r>
      <w:r w:rsidRPr="00537548">
        <w:rPr>
          <w:rFonts w:ascii="Arial" w:eastAsia="Times New Roman" w:hAnsi="Arial" w:cs="Arial"/>
          <w:spacing w:val="-10"/>
          <w:sz w:val="24"/>
          <w:szCs w:val="24"/>
          <w:shd w:val="clear" w:color="auto" w:fill="FFFFFF"/>
          <w:lang w:eastAsia="en-GB"/>
        </w:rPr>
        <w:t>. </w:t>
      </w:r>
    </w:p>
    <w:p w14:paraId="2618AD58"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also provide such other payroll ad hoc and advisory services as may be agreed from time to time. This may include filing an “Earlier Year Update” as referred to in paragraph 1.4. These services may be the subject of a separate engagement letter. We will discuss and agree our fee for such work when it is commissioned by you.</w:t>
      </w:r>
    </w:p>
    <w:p w14:paraId="1BBECE6E" w14:textId="435E97F3"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5</w:t>
      </w:r>
      <w:r w:rsidRPr="00537548">
        <w:rPr>
          <w:rFonts w:ascii="Arial" w:eastAsia="Times New Roman" w:hAnsi="Arial" w:cs="Arial"/>
          <w:spacing w:val="-10"/>
          <w:sz w:val="24"/>
          <w:szCs w:val="24"/>
          <w:shd w:val="clear" w:color="auto" w:fill="FFFFFF"/>
          <w:lang w:eastAsia="en-GB"/>
        </w:rPr>
        <w:t>. </w:t>
      </w:r>
    </w:p>
    <w:p w14:paraId="0202140D"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Where specialist advice is required on occasions we may need to seek this from or refer you to appropriate specialists.</w:t>
      </w:r>
    </w:p>
    <w:p w14:paraId="24C7F225" w14:textId="31BCFD54"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6</w:t>
      </w:r>
      <w:r w:rsidRPr="00537548">
        <w:rPr>
          <w:rFonts w:ascii="Arial" w:eastAsia="Times New Roman" w:hAnsi="Arial" w:cs="Arial"/>
          <w:spacing w:val="-10"/>
          <w:sz w:val="24"/>
          <w:szCs w:val="24"/>
          <w:shd w:val="clear" w:color="auto" w:fill="FFFFFF"/>
          <w:lang w:eastAsia="en-GB"/>
        </w:rPr>
        <w:t>. </w:t>
      </w:r>
    </w:p>
    <w:p w14:paraId="25A12A7F"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32E80555" w14:textId="77777777" w:rsidR="00DB0D2C" w:rsidRPr="00537548" w:rsidRDefault="00DB0D2C"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537548">
        <w:rPr>
          <w:rFonts w:ascii="Arial" w:eastAsia="Times New Roman" w:hAnsi="Arial" w:cs="Arial"/>
          <w:b/>
          <w:bCs/>
          <w:spacing w:val="-14"/>
          <w:kern w:val="36"/>
          <w:sz w:val="32"/>
          <w:szCs w:val="32"/>
          <w:shd w:val="clear" w:color="auto" w:fill="FFFFFF"/>
          <w:lang w:eastAsia="en-GB"/>
        </w:rPr>
        <w:t>Administration of pension auto-enrolment scheme</w:t>
      </w:r>
    </w:p>
    <w:p w14:paraId="0A215464" w14:textId="0E552A11"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7</w:t>
      </w:r>
      <w:r w:rsidRPr="00537548">
        <w:rPr>
          <w:rFonts w:ascii="Arial" w:eastAsia="Times New Roman" w:hAnsi="Arial" w:cs="Arial"/>
          <w:spacing w:val="-10"/>
          <w:sz w:val="24"/>
          <w:szCs w:val="24"/>
          <w:shd w:val="clear" w:color="auto" w:fill="FFFFFF"/>
          <w:lang w:eastAsia="en-GB"/>
        </w:rPr>
        <w:t>.1. </w:t>
      </w:r>
    </w:p>
    <w:p w14:paraId="3BAF30E2" w14:textId="07BDF44C" w:rsidR="00DB0D2C" w:rsidRPr="00537548" w:rsidRDefault="005A4C5E" w:rsidP="00DB0D2C">
      <w:pPr>
        <w:spacing w:after="0" w:afterAutospacing="1" w:line="240" w:lineRule="auto"/>
        <w:rPr>
          <w:rFonts w:ascii="Arial" w:eastAsia="Times New Roman" w:hAnsi="Arial" w:cs="Arial"/>
          <w:spacing w:val="-10"/>
          <w:sz w:val="24"/>
          <w:szCs w:val="24"/>
          <w:shd w:val="clear" w:color="auto" w:fill="FFFFFF"/>
          <w:lang w:eastAsia="en-GB"/>
        </w:rPr>
      </w:pPr>
      <w:r>
        <w:rPr>
          <w:rFonts w:ascii="Arial" w:eastAsia="Times New Roman" w:hAnsi="Arial" w:cs="Arial"/>
          <w:spacing w:val="-10"/>
          <w:sz w:val="24"/>
          <w:szCs w:val="24"/>
          <w:shd w:val="clear" w:color="auto" w:fill="FFFFFF"/>
          <w:lang w:eastAsia="en-GB"/>
        </w:rPr>
        <w:t>If agreed, w</w:t>
      </w:r>
      <w:r w:rsidR="00DB0D2C" w:rsidRPr="00537548">
        <w:rPr>
          <w:rFonts w:ascii="Arial" w:eastAsia="Times New Roman" w:hAnsi="Arial" w:cs="Arial"/>
          <w:spacing w:val="-10"/>
          <w:sz w:val="24"/>
          <w:szCs w:val="24"/>
          <w:shd w:val="clear" w:color="auto" w:fill="FFFFFF"/>
          <w:lang w:eastAsia="en-GB"/>
        </w:rPr>
        <w:t>e will pay over the pensions contributions deducted and your employer pension contributions to</w:t>
      </w:r>
      <w:r w:rsidR="003071C4" w:rsidRPr="00537548">
        <w:rPr>
          <w:rFonts w:ascii="Arial" w:eastAsia="Times New Roman" w:hAnsi="Arial" w:cs="Arial"/>
          <w:spacing w:val="-10"/>
          <w:sz w:val="24"/>
          <w:szCs w:val="24"/>
          <w:shd w:val="clear" w:color="auto" w:fill="FFFFFF"/>
          <w:lang w:eastAsia="en-GB"/>
        </w:rPr>
        <w:t xml:space="preserve"> your pension provider</w:t>
      </w:r>
      <w:r w:rsidR="00537548">
        <w:rPr>
          <w:rFonts w:ascii="Arial" w:eastAsia="Times New Roman" w:hAnsi="Arial" w:cs="Arial"/>
          <w:spacing w:val="-10"/>
          <w:sz w:val="24"/>
          <w:szCs w:val="24"/>
          <w:shd w:val="clear" w:color="auto" w:fill="FFFFFF"/>
          <w:lang w:eastAsia="en-GB"/>
        </w:rPr>
        <w:t xml:space="preserve"> as advised by you</w:t>
      </w:r>
      <w:r w:rsidR="00304BDF">
        <w:rPr>
          <w:rFonts w:ascii="Arial" w:eastAsia="Times New Roman" w:hAnsi="Arial" w:cs="Arial"/>
          <w:spacing w:val="-10"/>
          <w:sz w:val="24"/>
          <w:szCs w:val="24"/>
          <w:shd w:val="clear" w:color="auto" w:fill="FFFFFF"/>
          <w:lang w:eastAsia="en-GB"/>
        </w:rPr>
        <w:t>.</w:t>
      </w:r>
      <w:r w:rsidR="00DB0D2C" w:rsidRPr="00537548">
        <w:rPr>
          <w:rFonts w:ascii="Arial" w:eastAsia="Times New Roman" w:hAnsi="Arial" w:cs="Arial"/>
          <w:spacing w:val="-10"/>
          <w:sz w:val="24"/>
          <w:szCs w:val="24"/>
          <w:shd w:val="clear" w:color="auto" w:fill="FFFFFF"/>
          <w:lang w:eastAsia="en-GB"/>
        </w:rPr>
        <w:t xml:space="preserve"> We will accept no responsibility for errors or omissions that arise as a result of incorrect data supplied to us.</w:t>
      </w:r>
      <w:r>
        <w:rPr>
          <w:rFonts w:ascii="Arial" w:eastAsia="Times New Roman" w:hAnsi="Arial" w:cs="Arial"/>
          <w:spacing w:val="-10"/>
          <w:sz w:val="24"/>
          <w:szCs w:val="24"/>
          <w:shd w:val="clear" w:color="auto" w:fill="FFFFFF"/>
          <w:lang w:eastAsia="en-GB"/>
        </w:rPr>
        <w:t xml:space="preserve"> You may opt to do this yourself.</w:t>
      </w:r>
    </w:p>
    <w:p w14:paraId="4AF31C8D" w14:textId="2903BFB0"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lastRenderedPageBreak/>
        <w:t>2.1</w:t>
      </w:r>
      <w:r w:rsidR="005A4C5E">
        <w:rPr>
          <w:rFonts w:ascii="Arial" w:eastAsia="Times New Roman" w:hAnsi="Arial" w:cs="Arial"/>
          <w:spacing w:val="-10"/>
          <w:sz w:val="24"/>
          <w:szCs w:val="24"/>
          <w:shd w:val="clear" w:color="auto" w:fill="FFFFFF"/>
          <w:lang w:eastAsia="en-GB"/>
        </w:rPr>
        <w:t>7</w:t>
      </w:r>
      <w:r w:rsidRPr="00537548">
        <w:rPr>
          <w:rFonts w:ascii="Arial" w:eastAsia="Times New Roman" w:hAnsi="Arial" w:cs="Arial"/>
          <w:spacing w:val="-10"/>
          <w:sz w:val="24"/>
          <w:szCs w:val="24"/>
          <w:shd w:val="clear" w:color="auto" w:fill="FFFFFF"/>
          <w:lang w:eastAsia="en-GB"/>
        </w:rPr>
        <w:t>.2. </w:t>
      </w:r>
    </w:p>
    <w:p w14:paraId="6B9B2DE1"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assist you in monitoring the status of employees to determine whether ‘non-eligible’ or ‘entitled workers’ become ‘eligible workers’ and thus require auto enrolment.  This review will take place at the start of each payroll period. We will also ensure that new staff are incorporated into the scheme in accordance with your instructions. We will not be responsible for any errors that occur where we have not been supplied with updated information.</w:t>
      </w:r>
    </w:p>
    <w:p w14:paraId="3B3BF6B7" w14:textId="4172EB62"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7</w:t>
      </w:r>
      <w:r w:rsidRPr="00537548">
        <w:rPr>
          <w:rFonts w:ascii="Arial" w:eastAsia="Times New Roman" w:hAnsi="Arial" w:cs="Arial"/>
          <w:spacing w:val="-10"/>
          <w:sz w:val="24"/>
          <w:szCs w:val="24"/>
          <w:shd w:val="clear" w:color="auto" w:fill="FFFFFF"/>
          <w:lang w:eastAsia="en-GB"/>
        </w:rPr>
        <w:t>.3. </w:t>
      </w:r>
    </w:p>
    <w:p w14:paraId="0674AC91" w14:textId="7BE68429" w:rsidR="00DB0D2C"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process any opt-out and opt-in requests and ensure that repayments are made to employees in accordance with your instructions. We will accept no responsibility for errors or omissions that arise as a result of incorrect data supplied to us.</w:t>
      </w:r>
    </w:p>
    <w:p w14:paraId="55690CBC" w14:textId="77777777" w:rsidR="00537548" w:rsidRPr="00537548" w:rsidRDefault="00537548" w:rsidP="00DB0D2C">
      <w:pPr>
        <w:spacing w:after="100" w:afterAutospacing="1" w:line="240" w:lineRule="auto"/>
        <w:rPr>
          <w:rFonts w:ascii="Arial" w:eastAsia="Times New Roman" w:hAnsi="Arial" w:cs="Arial"/>
          <w:spacing w:val="-10"/>
          <w:sz w:val="24"/>
          <w:szCs w:val="24"/>
          <w:shd w:val="clear" w:color="auto" w:fill="FFFFFF"/>
          <w:lang w:eastAsia="en-GB"/>
        </w:rPr>
      </w:pPr>
    </w:p>
    <w:p w14:paraId="450CE13C" w14:textId="18CF5881"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7</w:t>
      </w:r>
      <w:r w:rsidRPr="00537548">
        <w:rPr>
          <w:rFonts w:ascii="Arial" w:eastAsia="Times New Roman" w:hAnsi="Arial" w:cs="Arial"/>
          <w:spacing w:val="-10"/>
          <w:sz w:val="24"/>
          <w:szCs w:val="24"/>
          <w:shd w:val="clear" w:color="auto" w:fill="FFFFFF"/>
          <w:lang w:eastAsia="en-GB"/>
        </w:rPr>
        <w:t>.4. </w:t>
      </w:r>
    </w:p>
    <w:p w14:paraId="1A299B3B" w14:textId="15E75A2C"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maintain information and records that will highlight when the triennial enrolment processes must occur. We will inform you of this date so that you can make the necessary communications with the staff member and so that the firm can re-enrol as required.</w:t>
      </w:r>
    </w:p>
    <w:p w14:paraId="4934F781" w14:textId="6E3AD511" w:rsidR="00DB0D2C" w:rsidRPr="00537548" w:rsidRDefault="00DB0D2C" w:rsidP="00DB0D2C">
      <w:pPr>
        <w:spacing w:after="0"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2.1</w:t>
      </w:r>
      <w:r w:rsidR="005A4C5E">
        <w:rPr>
          <w:rFonts w:ascii="Arial" w:eastAsia="Times New Roman" w:hAnsi="Arial" w:cs="Arial"/>
          <w:spacing w:val="-10"/>
          <w:sz w:val="24"/>
          <w:szCs w:val="24"/>
          <w:shd w:val="clear" w:color="auto" w:fill="FFFFFF"/>
          <w:lang w:eastAsia="en-GB"/>
        </w:rPr>
        <w:t>7</w:t>
      </w:r>
      <w:r w:rsidRPr="00537548">
        <w:rPr>
          <w:rFonts w:ascii="Arial" w:eastAsia="Times New Roman" w:hAnsi="Arial" w:cs="Arial"/>
          <w:spacing w:val="-10"/>
          <w:sz w:val="24"/>
          <w:szCs w:val="24"/>
          <w:shd w:val="clear" w:color="auto" w:fill="FFFFFF"/>
          <w:lang w:eastAsia="en-GB"/>
        </w:rPr>
        <w:t>.5. </w:t>
      </w:r>
    </w:p>
    <w:p w14:paraId="1007FE3C" w14:textId="77777777" w:rsidR="00DB0D2C" w:rsidRPr="00537548" w:rsidRDefault="00DB0D2C" w:rsidP="00DB0D2C">
      <w:pPr>
        <w:spacing w:after="100" w:afterAutospacing="1" w:line="240" w:lineRule="auto"/>
        <w:rPr>
          <w:rFonts w:ascii="Arial" w:eastAsia="Times New Roman" w:hAnsi="Arial" w:cs="Arial"/>
          <w:spacing w:val="-10"/>
          <w:sz w:val="24"/>
          <w:szCs w:val="24"/>
          <w:shd w:val="clear" w:color="auto" w:fill="FFFFFF"/>
          <w:lang w:eastAsia="en-GB"/>
        </w:rPr>
      </w:pPr>
      <w:r w:rsidRPr="00537548">
        <w:rPr>
          <w:rFonts w:ascii="Arial" w:eastAsia="Times New Roman" w:hAnsi="Arial" w:cs="Arial"/>
          <w:spacing w:val="-10"/>
          <w:sz w:val="24"/>
          <w:szCs w:val="24"/>
          <w:shd w:val="clear" w:color="auto" w:fill="FFFFFF"/>
          <w:lang w:eastAsia="en-GB"/>
        </w:rPr>
        <w:t>We will record, maintain and preserve the records required for auto-enrolment based on the information you supply to us.</w:t>
      </w:r>
    </w:p>
    <w:p w14:paraId="1DB10CA1" w14:textId="5B1F5AAD" w:rsidR="00DB0D2C" w:rsidRDefault="00F01EAD"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7925942"/>
      <w:r>
        <w:rPr>
          <w:rFonts w:ascii="Arial" w:eastAsia="Times New Roman" w:hAnsi="Arial" w:cs="Arial"/>
          <w:b/>
          <w:bCs/>
          <w:spacing w:val="-14"/>
          <w:kern w:val="36"/>
          <w:sz w:val="32"/>
          <w:szCs w:val="32"/>
          <w:shd w:val="clear" w:color="auto" w:fill="FFFFFF"/>
          <w:lang w:eastAsia="en-GB"/>
        </w:rPr>
        <w:t>3</w:t>
      </w:r>
      <w:r w:rsidR="00DB0D2C" w:rsidRPr="00537548">
        <w:rPr>
          <w:rFonts w:ascii="Arial" w:eastAsia="Times New Roman" w:hAnsi="Arial" w:cs="Arial"/>
          <w:b/>
          <w:bCs/>
          <w:spacing w:val="-14"/>
          <w:kern w:val="36"/>
          <w:sz w:val="32"/>
          <w:szCs w:val="32"/>
          <w:shd w:val="clear" w:color="auto" w:fill="FFFFFF"/>
          <w:lang w:eastAsia="en-GB"/>
        </w:rPr>
        <w:t> Limitation of liability</w:t>
      </w:r>
    </w:p>
    <w:p w14:paraId="55AE8B3C" w14:textId="19653FBD" w:rsidR="00537548" w:rsidRPr="00D71A40" w:rsidRDefault="00537548" w:rsidP="0053754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w:t>
      </w:r>
      <w:r w:rsidR="00EE7024">
        <w:rPr>
          <w:rFonts w:ascii="Arial" w:eastAsia="Times New Roman" w:hAnsi="Arial" w:cs="Arial"/>
          <w:spacing w:val="-14"/>
          <w:kern w:val="36"/>
          <w:sz w:val="24"/>
          <w:szCs w:val="24"/>
          <w:shd w:val="clear" w:color="auto" w:fill="FFFFFF"/>
          <w:lang w:eastAsia="en-GB"/>
        </w:rPr>
        <w:t>2</w:t>
      </w:r>
      <w:r w:rsidR="009B271D">
        <w:rPr>
          <w:rFonts w:ascii="Arial" w:eastAsia="Times New Roman" w:hAnsi="Arial" w:cs="Arial"/>
          <w:spacing w:val="-14"/>
          <w:kern w:val="36"/>
          <w:sz w:val="24"/>
          <w:szCs w:val="24"/>
          <w:shd w:val="clear" w:color="auto" w:fill="FFFFFF"/>
          <w:lang w:eastAsia="en-GB"/>
        </w:rPr>
        <w:t xml:space="preserve">.75 million </w:t>
      </w:r>
      <w:r w:rsidRPr="00D71A40">
        <w:rPr>
          <w:rFonts w:ascii="Arial" w:eastAsia="Times New Roman" w:hAnsi="Arial" w:cs="Arial"/>
          <w:spacing w:val="-14"/>
          <w:kern w:val="36"/>
          <w:sz w:val="24"/>
          <w:szCs w:val="24"/>
          <w:shd w:val="clear" w:color="auto" w:fill="FFFFFF"/>
          <w:lang w:eastAsia="en-GB"/>
        </w:rPr>
        <w:t>represents a fair maximum limit to our liability.</w:t>
      </w:r>
    </w:p>
    <w:p w14:paraId="24207163" w14:textId="77777777" w:rsidR="00537548" w:rsidRPr="00D71A40" w:rsidRDefault="00537548" w:rsidP="0053754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In reaching this agreement it is also agreed that:</w:t>
      </w:r>
    </w:p>
    <w:p w14:paraId="0BAAAEB9" w14:textId="03887D2D" w:rsidR="00537548" w:rsidRPr="00D71A40" w:rsidRDefault="00537548" w:rsidP="00537548">
      <w:pPr>
        <w:numPr>
          <w:ilvl w:val="0"/>
          <w:numId w:val="6"/>
        </w:numPr>
        <w:spacing w:before="180" w:after="100" w:afterAutospacing="1" w:line="240" w:lineRule="auto"/>
        <w:contextualSpacing/>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w:t>
      </w:r>
      <w:r w:rsidR="00EE7024">
        <w:rPr>
          <w:rFonts w:ascii="Arial" w:eastAsia="Times New Roman" w:hAnsi="Arial" w:cs="Arial"/>
          <w:spacing w:val="-14"/>
          <w:kern w:val="36"/>
          <w:sz w:val="24"/>
          <w:szCs w:val="24"/>
          <w:shd w:val="clear" w:color="auto" w:fill="FFFFFF"/>
          <w:lang w:eastAsia="en-GB"/>
        </w:rPr>
        <w:t>2</w:t>
      </w:r>
      <w:r w:rsidR="009B271D">
        <w:rPr>
          <w:rFonts w:ascii="Arial" w:eastAsia="Times New Roman" w:hAnsi="Arial" w:cs="Arial"/>
          <w:spacing w:val="-14"/>
          <w:kern w:val="36"/>
          <w:sz w:val="24"/>
          <w:szCs w:val="24"/>
          <w:shd w:val="clear" w:color="auto" w:fill="FFFFFF"/>
          <w:lang w:eastAsia="en-GB"/>
        </w:rPr>
        <w:t>.75 million</w:t>
      </w:r>
      <w:r w:rsidRPr="00D71A40">
        <w:rPr>
          <w:rFonts w:ascii="Arial" w:eastAsia="Times New Roman" w:hAnsi="Arial" w:cs="Arial"/>
          <w:spacing w:val="-14"/>
          <w:kern w:val="36"/>
          <w:sz w:val="24"/>
          <w:szCs w:val="24"/>
          <w:shd w:val="clear" w:color="auto" w:fill="FFFFFF"/>
          <w:lang w:eastAsia="en-GB"/>
        </w:rPr>
        <w:t xml:space="preserve">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2DFD94D3" w14:textId="77777777" w:rsidR="00537548" w:rsidRDefault="00537548" w:rsidP="00537548">
      <w:pPr>
        <w:numPr>
          <w:ilvl w:val="0"/>
          <w:numId w:val="6"/>
        </w:numPr>
        <w:spacing w:before="180" w:after="100" w:afterAutospacing="1" w:line="240" w:lineRule="auto"/>
        <w:contextualSpacing/>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74431D2B" w14:textId="77777777" w:rsidR="00537548" w:rsidRPr="00D71A40" w:rsidRDefault="00537548" w:rsidP="00537548">
      <w:pPr>
        <w:spacing w:before="180" w:after="100" w:afterAutospacing="1" w:line="240" w:lineRule="auto"/>
        <w:ind w:left="720"/>
        <w:contextualSpacing/>
        <w:outlineLvl w:val="0"/>
        <w:rPr>
          <w:rFonts w:ascii="Arial" w:eastAsia="Times New Roman" w:hAnsi="Arial" w:cs="Arial"/>
          <w:spacing w:val="-14"/>
          <w:kern w:val="36"/>
          <w:sz w:val="24"/>
          <w:szCs w:val="24"/>
          <w:shd w:val="clear" w:color="auto" w:fill="FFFFFF"/>
          <w:lang w:eastAsia="en-GB"/>
        </w:rPr>
      </w:pPr>
    </w:p>
    <w:p w14:paraId="4DC2F581" w14:textId="74B2860A" w:rsidR="00537548" w:rsidRPr="00D71A40" w:rsidRDefault="00537548" w:rsidP="00537548">
      <w:pPr>
        <w:spacing w:after="100" w:afterAutospacing="1" w:line="240" w:lineRule="auto"/>
        <w:rPr>
          <w:rFonts w:ascii="Arial" w:eastAsia="Times New Roman" w:hAnsi="Arial" w:cs="Arial"/>
          <w:color w:val="000000"/>
          <w:spacing w:val="-10"/>
          <w:sz w:val="24"/>
          <w:szCs w:val="24"/>
          <w:shd w:val="clear" w:color="auto" w:fill="FFFFFF"/>
          <w:lang w:eastAsia="en-GB"/>
        </w:rPr>
      </w:pPr>
      <w:r w:rsidRPr="00D71A40">
        <w:t xml:space="preserve">Revised </w:t>
      </w:r>
      <w:r w:rsidR="00EE7024">
        <w:t>1 October 2022</w:t>
      </w:r>
    </w:p>
    <w:bookmarkEnd w:id="0"/>
    <w:p w14:paraId="5E0089AD" w14:textId="77777777" w:rsidR="00537548" w:rsidRDefault="00537548"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239ACEB7" w14:textId="77777777" w:rsidR="00537548" w:rsidRPr="00537548" w:rsidRDefault="00537548" w:rsidP="00DB0D2C">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sectPr w:rsidR="00537548" w:rsidRPr="005375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AD7F68"/>
    <w:multiLevelType w:val="multilevel"/>
    <w:tmpl w:val="1DE2BF80"/>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55A1491C"/>
    <w:multiLevelType w:val="multilevel"/>
    <w:tmpl w:val="0CD6D650"/>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2" w15:restartNumberingAfterBreak="0">
    <w:nsid w:val="6F4A2EF8"/>
    <w:multiLevelType w:val="multilevel"/>
    <w:tmpl w:val="40381516"/>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3" w15:restartNumberingAfterBreak="0">
    <w:nsid w:val="72C65C6F"/>
    <w:multiLevelType w:val="multilevel"/>
    <w:tmpl w:val="9BE41912"/>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4"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C0E6CCF"/>
    <w:multiLevelType w:val="multilevel"/>
    <w:tmpl w:val="1516604E"/>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1086850472">
    <w:abstractNumId w:val="0"/>
  </w:num>
  <w:num w:numId="2" w16cid:durableId="630474788">
    <w:abstractNumId w:val="3"/>
  </w:num>
  <w:num w:numId="3" w16cid:durableId="1483623422">
    <w:abstractNumId w:val="1"/>
  </w:num>
  <w:num w:numId="4" w16cid:durableId="561213541">
    <w:abstractNumId w:val="5"/>
  </w:num>
  <w:num w:numId="5" w16cid:durableId="550656297">
    <w:abstractNumId w:val="2"/>
  </w:num>
  <w:num w:numId="6" w16cid:durableId="3179285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D2C"/>
    <w:rsid w:val="00212A7B"/>
    <w:rsid w:val="00304BDF"/>
    <w:rsid w:val="003071C4"/>
    <w:rsid w:val="00537548"/>
    <w:rsid w:val="00580DE9"/>
    <w:rsid w:val="005A4C5E"/>
    <w:rsid w:val="005D172B"/>
    <w:rsid w:val="00646CF2"/>
    <w:rsid w:val="00866926"/>
    <w:rsid w:val="009B271D"/>
    <w:rsid w:val="00B82E81"/>
    <w:rsid w:val="00BE687A"/>
    <w:rsid w:val="00DB0D2C"/>
    <w:rsid w:val="00E17F10"/>
    <w:rsid w:val="00EE7024"/>
    <w:rsid w:val="00F01EAD"/>
    <w:rsid w:val="00FE76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3A7EB"/>
  <w15:chartTrackingRefBased/>
  <w15:docId w15:val="{0DE68DB7-5A20-42A6-8B35-C8FF0E42B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302613">
      <w:bodyDiv w:val="1"/>
      <w:marLeft w:val="0"/>
      <w:marRight w:val="0"/>
      <w:marTop w:val="0"/>
      <w:marBottom w:val="0"/>
      <w:divBdr>
        <w:top w:val="none" w:sz="0" w:space="0" w:color="auto"/>
        <w:left w:val="none" w:sz="0" w:space="0" w:color="auto"/>
        <w:bottom w:val="none" w:sz="0" w:space="0" w:color="auto"/>
        <w:right w:val="none" w:sz="0" w:space="0" w:color="auto"/>
      </w:divBdr>
      <w:divsChild>
        <w:div w:id="615916689">
          <w:marLeft w:val="0"/>
          <w:marRight w:val="0"/>
          <w:marTop w:val="0"/>
          <w:marBottom w:val="0"/>
          <w:divBdr>
            <w:top w:val="none" w:sz="0" w:space="0" w:color="auto"/>
            <w:left w:val="none" w:sz="0" w:space="0" w:color="auto"/>
            <w:bottom w:val="none" w:sz="0" w:space="0" w:color="auto"/>
            <w:right w:val="none" w:sz="0" w:space="0" w:color="auto"/>
          </w:divBdr>
          <w:divsChild>
            <w:div w:id="656499566">
              <w:marLeft w:val="0"/>
              <w:marRight w:val="0"/>
              <w:marTop w:val="0"/>
              <w:marBottom w:val="0"/>
              <w:divBdr>
                <w:top w:val="none" w:sz="0" w:space="0" w:color="auto"/>
                <w:left w:val="none" w:sz="0" w:space="0" w:color="auto"/>
                <w:bottom w:val="none" w:sz="0" w:space="0" w:color="auto"/>
                <w:right w:val="none" w:sz="0" w:space="0" w:color="auto"/>
              </w:divBdr>
            </w:div>
          </w:divsChild>
        </w:div>
        <w:div w:id="216085459">
          <w:marLeft w:val="0"/>
          <w:marRight w:val="0"/>
          <w:marTop w:val="0"/>
          <w:marBottom w:val="0"/>
          <w:divBdr>
            <w:top w:val="none" w:sz="0" w:space="0" w:color="auto"/>
            <w:left w:val="none" w:sz="0" w:space="0" w:color="auto"/>
            <w:bottom w:val="none" w:sz="0" w:space="0" w:color="auto"/>
            <w:right w:val="none" w:sz="0" w:space="0" w:color="auto"/>
          </w:divBdr>
          <w:divsChild>
            <w:div w:id="1828590106">
              <w:marLeft w:val="0"/>
              <w:marRight w:val="0"/>
              <w:marTop w:val="0"/>
              <w:marBottom w:val="0"/>
              <w:divBdr>
                <w:top w:val="none" w:sz="0" w:space="0" w:color="auto"/>
                <w:left w:val="none" w:sz="0" w:space="0" w:color="auto"/>
                <w:bottom w:val="none" w:sz="0" w:space="0" w:color="auto"/>
                <w:right w:val="none" w:sz="0" w:space="0" w:color="auto"/>
              </w:divBdr>
              <w:divsChild>
                <w:div w:id="692221930">
                  <w:marLeft w:val="0"/>
                  <w:marRight w:val="0"/>
                  <w:marTop w:val="0"/>
                  <w:marBottom w:val="0"/>
                  <w:divBdr>
                    <w:top w:val="none" w:sz="0" w:space="0" w:color="auto"/>
                    <w:left w:val="none" w:sz="0" w:space="0" w:color="auto"/>
                    <w:bottom w:val="none" w:sz="0" w:space="0" w:color="auto"/>
                    <w:right w:val="none" w:sz="0" w:space="0" w:color="auto"/>
                  </w:divBdr>
                  <w:divsChild>
                    <w:div w:id="1353264873">
                      <w:marLeft w:val="0"/>
                      <w:marRight w:val="0"/>
                      <w:marTop w:val="0"/>
                      <w:marBottom w:val="0"/>
                      <w:divBdr>
                        <w:top w:val="none" w:sz="0" w:space="0" w:color="auto"/>
                        <w:left w:val="none" w:sz="0" w:space="0" w:color="auto"/>
                        <w:bottom w:val="none" w:sz="0" w:space="0" w:color="auto"/>
                        <w:right w:val="none" w:sz="0" w:space="0" w:color="auto"/>
                      </w:divBdr>
                    </w:div>
                  </w:divsChild>
                </w:div>
                <w:div w:id="1435054259">
                  <w:marLeft w:val="0"/>
                  <w:marRight w:val="0"/>
                  <w:marTop w:val="0"/>
                  <w:marBottom w:val="0"/>
                  <w:divBdr>
                    <w:top w:val="none" w:sz="0" w:space="0" w:color="auto"/>
                    <w:left w:val="none" w:sz="0" w:space="0" w:color="auto"/>
                    <w:bottom w:val="none" w:sz="0" w:space="0" w:color="auto"/>
                    <w:right w:val="none" w:sz="0" w:space="0" w:color="auto"/>
                  </w:divBdr>
                  <w:divsChild>
                    <w:div w:id="1934507652">
                      <w:marLeft w:val="0"/>
                      <w:marRight w:val="0"/>
                      <w:marTop w:val="0"/>
                      <w:marBottom w:val="0"/>
                      <w:divBdr>
                        <w:top w:val="none" w:sz="0" w:space="0" w:color="auto"/>
                        <w:left w:val="none" w:sz="0" w:space="0" w:color="auto"/>
                        <w:bottom w:val="none" w:sz="0" w:space="0" w:color="auto"/>
                        <w:right w:val="none" w:sz="0" w:space="0" w:color="auto"/>
                      </w:divBdr>
                      <w:divsChild>
                        <w:div w:id="144200032">
                          <w:marLeft w:val="0"/>
                          <w:marRight w:val="0"/>
                          <w:marTop w:val="0"/>
                          <w:marBottom w:val="0"/>
                          <w:divBdr>
                            <w:top w:val="none" w:sz="0" w:space="0" w:color="auto"/>
                            <w:left w:val="none" w:sz="0" w:space="0" w:color="auto"/>
                            <w:bottom w:val="none" w:sz="0" w:space="0" w:color="auto"/>
                            <w:right w:val="none" w:sz="0" w:space="0" w:color="auto"/>
                          </w:divBdr>
                          <w:divsChild>
                            <w:div w:id="1668823037">
                              <w:marLeft w:val="0"/>
                              <w:marRight w:val="0"/>
                              <w:marTop w:val="0"/>
                              <w:marBottom w:val="0"/>
                              <w:divBdr>
                                <w:top w:val="none" w:sz="0" w:space="0" w:color="auto"/>
                                <w:left w:val="none" w:sz="0" w:space="0" w:color="auto"/>
                                <w:bottom w:val="none" w:sz="0" w:space="0" w:color="auto"/>
                                <w:right w:val="none" w:sz="0" w:space="0" w:color="auto"/>
                              </w:divBdr>
                              <w:divsChild>
                                <w:div w:id="1574706060">
                                  <w:marLeft w:val="0"/>
                                  <w:marRight w:val="0"/>
                                  <w:marTop w:val="0"/>
                                  <w:marBottom w:val="0"/>
                                  <w:divBdr>
                                    <w:top w:val="none" w:sz="0" w:space="0" w:color="auto"/>
                                    <w:left w:val="none" w:sz="0" w:space="0" w:color="auto"/>
                                    <w:bottom w:val="none" w:sz="0" w:space="0" w:color="auto"/>
                                    <w:right w:val="none" w:sz="0" w:space="0" w:color="auto"/>
                                  </w:divBdr>
                                  <w:divsChild>
                                    <w:div w:id="207712698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947809416">
                  <w:marLeft w:val="0"/>
                  <w:marRight w:val="0"/>
                  <w:marTop w:val="0"/>
                  <w:marBottom w:val="0"/>
                  <w:divBdr>
                    <w:top w:val="none" w:sz="0" w:space="0" w:color="auto"/>
                    <w:left w:val="none" w:sz="0" w:space="0" w:color="auto"/>
                    <w:bottom w:val="none" w:sz="0" w:space="0" w:color="auto"/>
                    <w:right w:val="none" w:sz="0" w:space="0" w:color="auto"/>
                  </w:divBdr>
                  <w:divsChild>
                    <w:div w:id="71313387">
                      <w:marLeft w:val="0"/>
                      <w:marRight w:val="0"/>
                      <w:marTop w:val="0"/>
                      <w:marBottom w:val="0"/>
                      <w:divBdr>
                        <w:top w:val="none" w:sz="0" w:space="0" w:color="auto"/>
                        <w:left w:val="none" w:sz="0" w:space="0" w:color="auto"/>
                        <w:bottom w:val="none" w:sz="0" w:space="0" w:color="auto"/>
                        <w:right w:val="none" w:sz="0" w:space="0" w:color="auto"/>
                      </w:divBdr>
                      <w:divsChild>
                        <w:div w:id="256014761">
                          <w:marLeft w:val="0"/>
                          <w:marRight w:val="0"/>
                          <w:marTop w:val="0"/>
                          <w:marBottom w:val="0"/>
                          <w:divBdr>
                            <w:top w:val="none" w:sz="0" w:space="0" w:color="auto"/>
                            <w:left w:val="none" w:sz="0" w:space="0" w:color="auto"/>
                            <w:bottom w:val="none" w:sz="0" w:space="0" w:color="auto"/>
                            <w:right w:val="none" w:sz="0" w:space="0" w:color="auto"/>
                          </w:divBdr>
                          <w:divsChild>
                            <w:div w:id="1566798379">
                              <w:marLeft w:val="0"/>
                              <w:marRight w:val="0"/>
                              <w:marTop w:val="0"/>
                              <w:marBottom w:val="0"/>
                              <w:divBdr>
                                <w:top w:val="none" w:sz="0" w:space="0" w:color="auto"/>
                                <w:left w:val="none" w:sz="0" w:space="0" w:color="auto"/>
                                <w:bottom w:val="none" w:sz="0" w:space="0" w:color="auto"/>
                                <w:right w:val="none" w:sz="0" w:space="0" w:color="auto"/>
                              </w:divBdr>
                              <w:divsChild>
                                <w:div w:id="138807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698464">
                  <w:marLeft w:val="0"/>
                  <w:marRight w:val="0"/>
                  <w:marTop w:val="0"/>
                  <w:marBottom w:val="0"/>
                  <w:divBdr>
                    <w:top w:val="none" w:sz="0" w:space="0" w:color="auto"/>
                    <w:left w:val="none" w:sz="0" w:space="0" w:color="auto"/>
                    <w:bottom w:val="none" w:sz="0" w:space="0" w:color="auto"/>
                    <w:right w:val="none" w:sz="0" w:space="0" w:color="auto"/>
                  </w:divBdr>
                  <w:divsChild>
                    <w:div w:id="731389553">
                      <w:marLeft w:val="0"/>
                      <w:marRight w:val="0"/>
                      <w:marTop w:val="0"/>
                      <w:marBottom w:val="0"/>
                      <w:divBdr>
                        <w:top w:val="none" w:sz="0" w:space="0" w:color="auto"/>
                        <w:left w:val="none" w:sz="0" w:space="0" w:color="auto"/>
                        <w:bottom w:val="none" w:sz="0" w:space="0" w:color="auto"/>
                        <w:right w:val="none" w:sz="0" w:space="0" w:color="auto"/>
                      </w:divBdr>
                      <w:divsChild>
                        <w:div w:id="919370061">
                          <w:marLeft w:val="0"/>
                          <w:marRight w:val="0"/>
                          <w:marTop w:val="0"/>
                          <w:marBottom w:val="0"/>
                          <w:divBdr>
                            <w:top w:val="none" w:sz="0" w:space="0" w:color="auto"/>
                            <w:left w:val="none" w:sz="0" w:space="0" w:color="auto"/>
                            <w:bottom w:val="none" w:sz="0" w:space="0" w:color="auto"/>
                            <w:right w:val="none" w:sz="0" w:space="0" w:color="auto"/>
                          </w:divBdr>
                          <w:divsChild>
                            <w:div w:id="219446115">
                              <w:marLeft w:val="0"/>
                              <w:marRight w:val="0"/>
                              <w:marTop w:val="0"/>
                              <w:marBottom w:val="0"/>
                              <w:divBdr>
                                <w:top w:val="none" w:sz="0" w:space="0" w:color="auto"/>
                                <w:left w:val="none" w:sz="0" w:space="0" w:color="auto"/>
                                <w:bottom w:val="none" w:sz="0" w:space="0" w:color="auto"/>
                                <w:right w:val="none" w:sz="0" w:space="0" w:color="auto"/>
                              </w:divBdr>
                            </w:div>
                          </w:divsChild>
                        </w:div>
                        <w:div w:id="407730486">
                          <w:marLeft w:val="0"/>
                          <w:marRight w:val="0"/>
                          <w:marTop w:val="0"/>
                          <w:marBottom w:val="0"/>
                          <w:divBdr>
                            <w:top w:val="none" w:sz="0" w:space="0" w:color="auto"/>
                            <w:left w:val="none" w:sz="0" w:space="0" w:color="auto"/>
                            <w:bottom w:val="none" w:sz="0" w:space="0" w:color="auto"/>
                            <w:right w:val="none" w:sz="0" w:space="0" w:color="auto"/>
                          </w:divBdr>
                          <w:divsChild>
                            <w:div w:id="1746300486">
                              <w:marLeft w:val="0"/>
                              <w:marRight w:val="0"/>
                              <w:marTop w:val="0"/>
                              <w:marBottom w:val="0"/>
                              <w:divBdr>
                                <w:top w:val="none" w:sz="0" w:space="0" w:color="auto"/>
                                <w:left w:val="none" w:sz="0" w:space="0" w:color="auto"/>
                                <w:bottom w:val="none" w:sz="0" w:space="0" w:color="auto"/>
                                <w:right w:val="none" w:sz="0" w:space="0" w:color="auto"/>
                              </w:divBdr>
                              <w:divsChild>
                                <w:div w:id="1653951539">
                                  <w:marLeft w:val="0"/>
                                  <w:marRight w:val="0"/>
                                  <w:marTop w:val="0"/>
                                  <w:marBottom w:val="0"/>
                                  <w:divBdr>
                                    <w:top w:val="none" w:sz="0" w:space="0" w:color="auto"/>
                                    <w:left w:val="none" w:sz="0" w:space="0" w:color="auto"/>
                                    <w:bottom w:val="none" w:sz="0" w:space="0" w:color="auto"/>
                                    <w:right w:val="none" w:sz="0" w:space="0" w:color="auto"/>
                                  </w:divBdr>
                                  <w:divsChild>
                                    <w:div w:id="351302149">
                                      <w:marLeft w:val="0"/>
                                      <w:marRight w:val="0"/>
                                      <w:marTop w:val="0"/>
                                      <w:marBottom w:val="0"/>
                                      <w:divBdr>
                                        <w:top w:val="none" w:sz="0" w:space="0" w:color="auto"/>
                                        <w:left w:val="none" w:sz="0" w:space="0" w:color="auto"/>
                                        <w:bottom w:val="none" w:sz="0" w:space="0" w:color="auto"/>
                                        <w:right w:val="none" w:sz="0" w:space="0" w:color="auto"/>
                                      </w:divBdr>
                                      <w:divsChild>
                                        <w:div w:id="77929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073263">
                          <w:marLeft w:val="0"/>
                          <w:marRight w:val="0"/>
                          <w:marTop w:val="0"/>
                          <w:marBottom w:val="0"/>
                          <w:divBdr>
                            <w:top w:val="none" w:sz="0" w:space="0" w:color="auto"/>
                            <w:left w:val="none" w:sz="0" w:space="0" w:color="auto"/>
                            <w:bottom w:val="none" w:sz="0" w:space="0" w:color="auto"/>
                            <w:right w:val="none" w:sz="0" w:space="0" w:color="auto"/>
                          </w:divBdr>
                          <w:divsChild>
                            <w:div w:id="1410079008">
                              <w:marLeft w:val="0"/>
                              <w:marRight w:val="0"/>
                              <w:marTop w:val="0"/>
                              <w:marBottom w:val="0"/>
                              <w:divBdr>
                                <w:top w:val="none" w:sz="0" w:space="0" w:color="auto"/>
                                <w:left w:val="none" w:sz="0" w:space="0" w:color="auto"/>
                                <w:bottom w:val="none" w:sz="0" w:space="0" w:color="auto"/>
                                <w:right w:val="none" w:sz="0" w:space="0" w:color="auto"/>
                              </w:divBdr>
                              <w:divsChild>
                                <w:div w:id="534345712">
                                  <w:marLeft w:val="0"/>
                                  <w:marRight w:val="0"/>
                                  <w:marTop w:val="0"/>
                                  <w:marBottom w:val="0"/>
                                  <w:divBdr>
                                    <w:top w:val="none" w:sz="0" w:space="0" w:color="auto"/>
                                    <w:left w:val="none" w:sz="0" w:space="0" w:color="auto"/>
                                    <w:bottom w:val="none" w:sz="0" w:space="0" w:color="auto"/>
                                    <w:right w:val="none" w:sz="0" w:space="0" w:color="auto"/>
                                  </w:divBdr>
                                  <w:divsChild>
                                    <w:div w:id="773138542">
                                      <w:marLeft w:val="0"/>
                                      <w:marRight w:val="0"/>
                                      <w:marTop w:val="0"/>
                                      <w:marBottom w:val="0"/>
                                      <w:divBdr>
                                        <w:top w:val="none" w:sz="0" w:space="0" w:color="auto"/>
                                        <w:left w:val="none" w:sz="0" w:space="0" w:color="auto"/>
                                        <w:bottom w:val="none" w:sz="0" w:space="0" w:color="auto"/>
                                        <w:right w:val="none" w:sz="0" w:space="0" w:color="auto"/>
                                      </w:divBdr>
                                      <w:divsChild>
                                        <w:div w:id="70891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925305">
                          <w:marLeft w:val="0"/>
                          <w:marRight w:val="0"/>
                          <w:marTop w:val="0"/>
                          <w:marBottom w:val="0"/>
                          <w:divBdr>
                            <w:top w:val="none" w:sz="0" w:space="0" w:color="auto"/>
                            <w:left w:val="none" w:sz="0" w:space="0" w:color="auto"/>
                            <w:bottom w:val="none" w:sz="0" w:space="0" w:color="auto"/>
                            <w:right w:val="none" w:sz="0" w:space="0" w:color="auto"/>
                          </w:divBdr>
                          <w:divsChild>
                            <w:div w:id="1063527036">
                              <w:marLeft w:val="0"/>
                              <w:marRight w:val="0"/>
                              <w:marTop w:val="0"/>
                              <w:marBottom w:val="0"/>
                              <w:divBdr>
                                <w:top w:val="none" w:sz="0" w:space="0" w:color="auto"/>
                                <w:left w:val="none" w:sz="0" w:space="0" w:color="auto"/>
                                <w:bottom w:val="none" w:sz="0" w:space="0" w:color="auto"/>
                                <w:right w:val="none" w:sz="0" w:space="0" w:color="auto"/>
                              </w:divBdr>
                              <w:divsChild>
                                <w:div w:id="1888253271">
                                  <w:marLeft w:val="0"/>
                                  <w:marRight w:val="0"/>
                                  <w:marTop w:val="0"/>
                                  <w:marBottom w:val="0"/>
                                  <w:divBdr>
                                    <w:top w:val="none" w:sz="0" w:space="0" w:color="auto"/>
                                    <w:left w:val="none" w:sz="0" w:space="0" w:color="auto"/>
                                    <w:bottom w:val="none" w:sz="0" w:space="0" w:color="auto"/>
                                    <w:right w:val="none" w:sz="0" w:space="0" w:color="auto"/>
                                  </w:divBdr>
                                  <w:divsChild>
                                    <w:div w:id="2104036212">
                                      <w:marLeft w:val="0"/>
                                      <w:marRight w:val="0"/>
                                      <w:marTop w:val="0"/>
                                      <w:marBottom w:val="0"/>
                                      <w:divBdr>
                                        <w:top w:val="none" w:sz="0" w:space="0" w:color="auto"/>
                                        <w:left w:val="none" w:sz="0" w:space="0" w:color="auto"/>
                                        <w:bottom w:val="none" w:sz="0" w:space="0" w:color="auto"/>
                                        <w:right w:val="none" w:sz="0" w:space="0" w:color="auto"/>
                                      </w:divBdr>
                                      <w:divsChild>
                                        <w:div w:id="175708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005344">
                          <w:marLeft w:val="0"/>
                          <w:marRight w:val="0"/>
                          <w:marTop w:val="0"/>
                          <w:marBottom w:val="0"/>
                          <w:divBdr>
                            <w:top w:val="none" w:sz="0" w:space="0" w:color="auto"/>
                            <w:left w:val="none" w:sz="0" w:space="0" w:color="auto"/>
                            <w:bottom w:val="none" w:sz="0" w:space="0" w:color="auto"/>
                            <w:right w:val="none" w:sz="0" w:space="0" w:color="auto"/>
                          </w:divBdr>
                          <w:divsChild>
                            <w:div w:id="564683330">
                              <w:marLeft w:val="0"/>
                              <w:marRight w:val="0"/>
                              <w:marTop w:val="0"/>
                              <w:marBottom w:val="0"/>
                              <w:divBdr>
                                <w:top w:val="none" w:sz="0" w:space="0" w:color="auto"/>
                                <w:left w:val="none" w:sz="0" w:space="0" w:color="auto"/>
                                <w:bottom w:val="none" w:sz="0" w:space="0" w:color="auto"/>
                                <w:right w:val="none" w:sz="0" w:space="0" w:color="auto"/>
                              </w:divBdr>
                              <w:divsChild>
                                <w:div w:id="2137985947">
                                  <w:marLeft w:val="0"/>
                                  <w:marRight w:val="0"/>
                                  <w:marTop w:val="0"/>
                                  <w:marBottom w:val="0"/>
                                  <w:divBdr>
                                    <w:top w:val="none" w:sz="0" w:space="0" w:color="auto"/>
                                    <w:left w:val="none" w:sz="0" w:space="0" w:color="auto"/>
                                    <w:bottom w:val="none" w:sz="0" w:space="0" w:color="auto"/>
                                    <w:right w:val="none" w:sz="0" w:space="0" w:color="auto"/>
                                  </w:divBdr>
                                  <w:divsChild>
                                    <w:div w:id="100075480">
                                      <w:marLeft w:val="0"/>
                                      <w:marRight w:val="0"/>
                                      <w:marTop w:val="0"/>
                                      <w:marBottom w:val="0"/>
                                      <w:divBdr>
                                        <w:top w:val="none" w:sz="0" w:space="0" w:color="auto"/>
                                        <w:left w:val="none" w:sz="0" w:space="0" w:color="auto"/>
                                        <w:bottom w:val="none" w:sz="0" w:space="0" w:color="auto"/>
                                        <w:right w:val="none" w:sz="0" w:space="0" w:color="auto"/>
                                      </w:divBdr>
                                      <w:divsChild>
                                        <w:div w:id="137253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757928">
                          <w:marLeft w:val="0"/>
                          <w:marRight w:val="0"/>
                          <w:marTop w:val="0"/>
                          <w:marBottom w:val="0"/>
                          <w:divBdr>
                            <w:top w:val="none" w:sz="0" w:space="0" w:color="auto"/>
                            <w:left w:val="none" w:sz="0" w:space="0" w:color="auto"/>
                            <w:bottom w:val="none" w:sz="0" w:space="0" w:color="auto"/>
                            <w:right w:val="none" w:sz="0" w:space="0" w:color="auto"/>
                          </w:divBdr>
                          <w:divsChild>
                            <w:div w:id="1058283834">
                              <w:marLeft w:val="0"/>
                              <w:marRight w:val="0"/>
                              <w:marTop w:val="0"/>
                              <w:marBottom w:val="0"/>
                              <w:divBdr>
                                <w:top w:val="none" w:sz="0" w:space="0" w:color="auto"/>
                                <w:left w:val="none" w:sz="0" w:space="0" w:color="auto"/>
                                <w:bottom w:val="none" w:sz="0" w:space="0" w:color="auto"/>
                                <w:right w:val="none" w:sz="0" w:space="0" w:color="auto"/>
                              </w:divBdr>
                              <w:divsChild>
                                <w:div w:id="941843468">
                                  <w:marLeft w:val="0"/>
                                  <w:marRight w:val="0"/>
                                  <w:marTop w:val="0"/>
                                  <w:marBottom w:val="0"/>
                                  <w:divBdr>
                                    <w:top w:val="none" w:sz="0" w:space="0" w:color="auto"/>
                                    <w:left w:val="none" w:sz="0" w:space="0" w:color="auto"/>
                                    <w:bottom w:val="none" w:sz="0" w:space="0" w:color="auto"/>
                                    <w:right w:val="none" w:sz="0" w:space="0" w:color="auto"/>
                                  </w:divBdr>
                                  <w:divsChild>
                                    <w:div w:id="1540316385">
                                      <w:marLeft w:val="0"/>
                                      <w:marRight w:val="0"/>
                                      <w:marTop w:val="0"/>
                                      <w:marBottom w:val="0"/>
                                      <w:divBdr>
                                        <w:top w:val="none" w:sz="0" w:space="0" w:color="auto"/>
                                        <w:left w:val="none" w:sz="0" w:space="0" w:color="auto"/>
                                        <w:bottom w:val="none" w:sz="0" w:space="0" w:color="auto"/>
                                        <w:right w:val="none" w:sz="0" w:space="0" w:color="auto"/>
                                      </w:divBdr>
                                      <w:divsChild>
                                        <w:div w:id="81070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907027">
                          <w:marLeft w:val="0"/>
                          <w:marRight w:val="0"/>
                          <w:marTop w:val="0"/>
                          <w:marBottom w:val="0"/>
                          <w:divBdr>
                            <w:top w:val="none" w:sz="0" w:space="0" w:color="auto"/>
                            <w:left w:val="none" w:sz="0" w:space="0" w:color="auto"/>
                            <w:bottom w:val="none" w:sz="0" w:space="0" w:color="auto"/>
                            <w:right w:val="none" w:sz="0" w:space="0" w:color="auto"/>
                          </w:divBdr>
                          <w:divsChild>
                            <w:div w:id="1928341595">
                              <w:marLeft w:val="0"/>
                              <w:marRight w:val="0"/>
                              <w:marTop w:val="0"/>
                              <w:marBottom w:val="0"/>
                              <w:divBdr>
                                <w:top w:val="none" w:sz="0" w:space="0" w:color="auto"/>
                                <w:left w:val="none" w:sz="0" w:space="0" w:color="auto"/>
                                <w:bottom w:val="none" w:sz="0" w:space="0" w:color="auto"/>
                                <w:right w:val="none" w:sz="0" w:space="0" w:color="auto"/>
                              </w:divBdr>
                              <w:divsChild>
                                <w:div w:id="278533174">
                                  <w:marLeft w:val="0"/>
                                  <w:marRight w:val="0"/>
                                  <w:marTop w:val="0"/>
                                  <w:marBottom w:val="0"/>
                                  <w:divBdr>
                                    <w:top w:val="none" w:sz="0" w:space="0" w:color="auto"/>
                                    <w:left w:val="none" w:sz="0" w:space="0" w:color="auto"/>
                                    <w:bottom w:val="none" w:sz="0" w:space="0" w:color="auto"/>
                                    <w:right w:val="none" w:sz="0" w:space="0" w:color="auto"/>
                                  </w:divBdr>
                                  <w:divsChild>
                                    <w:div w:id="1383599138">
                                      <w:marLeft w:val="0"/>
                                      <w:marRight w:val="0"/>
                                      <w:marTop w:val="0"/>
                                      <w:marBottom w:val="0"/>
                                      <w:divBdr>
                                        <w:top w:val="none" w:sz="0" w:space="0" w:color="auto"/>
                                        <w:left w:val="none" w:sz="0" w:space="0" w:color="auto"/>
                                        <w:bottom w:val="none" w:sz="0" w:space="0" w:color="auto"/>
                                        <w:right w:val="none" w:sz="0" w:space="0" w:color="auto"/>
                                      </w:divBdr>
                                      <w:divsChild>
                                        <w:div w:id="7797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177871">
                          <w:marLeft w:val="0"/>
                          <w:marRight w:val="0"/>
                          <w:marTop w:val="0"/>
                          <w:marBottom w:val="0"/>
                          <w:divBdr>
                            <w:top w:val="none" w:sz="0" w:space="0" w:color="auto"/>
                            <w:left w:val="none" w:sz="0" w:space="0" w:color="auto"/>
                            <w:bottom w:val="none" w:sz="0" w:space="0" w:color="auto"/>
                            <w:right w:val="none" w:sz="0" w:space="0" w:color="auto"/>
                          </w:divBdr>
                          <w:divsChild>
                            <w:div w:id="30806499">
                              <w:marLeft w:val="0"/>
                              <w:marRight w:val="0"/>
                              <w:marTop w:val="0"/>
                              <w:marBottom w:val="0"/>
                              <w:divBdr>
                                <w:top w:val="none" w:sz="0" w:space="0" w:color="auto"/>
                                <w:left w:val="none" w:sz="0" w:space="0" w:color="auto"/>
                                <w:bottom w:val="none" w:sz="0" w:space="0" w:color="auto"/>
                                <w:right w:val="none" w:sz="0" w:space="0" w:color="auto"/>
                              </w:divBdr>
                              <w:divsChild>
                                <w:div w:id="778063551">
                                  <w:marLeft w:val="0"/>
                                  <w:marRight w:val="0"/>
                                  <w:marTop w:val="0"/>
                                  <w:marBottom w:val="0"/>
                                  <w:divBdr>
                                    <w:top w:val="none" w:sz="0" w:space="0" w:color="auto"/>
                                    <w:left w:val="none" w:sz="0" w:space="0" w:color="auto"/>
                                    <w:bottom w:val="none" w:sz="0" w:space="0" w:color="auto"/>
                                    <w:right w:val="none" w:sz="0" w:space="0" w:color="auto"/>
                                  </w:divBdr>
                                  <w:divsChild>
                                    <w:div w:id="1348025079">
                                      <w:marLeft w:val="0"/>
                                      <w:marRight w:val="0"/>
                                      <w:marTop w:val="0"/>
                                      <w:marBottom w:val="0"/>
                                      <w:divBdr>
                                        <w:top w:val="none" w:sz="0" w:space="0" w:color="auto"/>
                                        <w:left w:val="none" w:sz="0" w:space="0" w:color="auto"/>
                                        <w:bottom w:val="none" w:sz="0" w:space="0" w:color="auto"/>
                                        <w:right w:val="none" w:sz="0" w:space="0" w:color="auto"/>
                                      </w:divBdr>
                                      <w:divsChild>
                                        <w:div w:id="189079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24509">
                          <w:marLeft w:val="0"/>
                          <w:marRight w:val="0"/>
                          <w:marTop w:val="0"/>
                          <w:marBottom w:val="0"/>
                          <w:divBdr>
                            <w:top w:val="none" w:sz="0" w:space="0" w:color="auto"/>
                            <w:left w:val="none" w:sz="0" w:space="0" w:color="auto"/>
                            <w:bottom w:val="none" w:sz="0" w:space="0" w:color="auto"/>
                            <w:right w:val="none" w:sz="0" w:space="0" w:color="auto"/>
                          </w:divBdr>
                          <w:divsChild>
                            <w:div w:id="1839156156">
                              <w:marLeft w:val="0"/>
                              <w:marRight w:val="0"/>
                              <w:marTop w:val="0"/>
                              <w:marBottom w:val="0"/>
                              <w:divBdr>
                                <w:top w:val="none" w:sz="0" w:space="0" w:color="auto"/>
                                <w:left w:val="none" w:sz="0" w:space="0" w:color="auto"/>
                                <w:bottom w:val="none" w:sz="0" w:space="0" w:color="auto"/>
                                <w:right w:val="none" w:sz="0" w:space="0" w:color="auto"/>
                              </w:divBdr>
                              <w:divsChild>
                                <w:div w:id="396590238">
                                  <w:marLeft w:val="0"/>
                                  <w:marRight w:val="0"/>
                                  <w:marTop w:val="0"/>
                                  <w:marBottom w:val="0"/>
                                  <w:divBdr>
                                    <w:top w:val="none" w:sz="0" w:space="0" w:color="auto"/>
                                    <w:left w:val="none" w:sz="0" w:space="0" w:color="auto"/>
                                    <w:bottom w:val="none" w:sz="0" w:space="0" w:color="auto"/>
                                    <w:right w:val="none" w:sz="0" w:space="0" w:color="auto"/>
                                  </w:divBdr>
                                  <w:divsChild>
                                    <w:div w:id="1052192845">
                                      <w:marLeft w:val="0"/>
                                      <w:marRight w:val="0"/>
                                      <w:marTop w:val="0"/>
                                      <w:marBottom w:val="0"/>
                                      <w:divBdr>
                                        <w:top w:val="none" w:sz="0" w:space="0" w:color="auto"/>
                                        <w:left w:val="none" w:sz="0" w:space="0" w:color="auto"/>
                                        <w:bottom w:val="none" w:sz="0" w:space="0" w:color="auto"/>
                                        <w:right w:val="none" w:sz="0" w:space="0" w:color="auto"/>
                                      </w:divBdr>
                                      <w:divsChild>
                                        <w:div w:id="101700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08123">
                          <w:marLeft w:val="0"/>
                          <w:marRight w:val="0"/>
                          <w:marTop w:val="0"/>
                          <w:marBottom w:val="0"/>
                          <w:divBdr>
                            <w:top w:val="none" w:sz="0" w:space="0" w:color="auto"/>
                            <w:left w:val="none" w:sz="0" w:space="0" w:color="auto"/>
                            <w:bottom w:val="none" w:sz="0" w:space="0" w:color="auto"/>
                            <w:right w:val="none" w:sz="0" w:space="0" w:color="auto"/>
                          </w:divBdr>
                          <w:divsChild>
                            <w:div w:id="1662155396">
                              <w:marLeft w:val="0"/>
                              <w:marRight w:val="0"/>
                              <w:marTop w:val="0"/>
                              <w:marBottom w:val="0"/>
                              <w:divBdr>
                                <w:top w:val="none" w:sz="0" w:space="0" w:color="auto"/>
                                <w:left w:val="none" w:sz="0" w:space="0" w:color="auto"/>
                                <w:bottom w:val="none" w:sz="0" w:space="0" w:color="auto"/>
                                <w:right w:val="none" w:sz="0" w:space="0" w:color="auto"/>
                              </w:divBdr>
                              <w:divsChild>
                                <w:div w:id="1016031786">
                                  <w:marLeft w:val="0"/>
                                  <w:marRight w:val="0"/>
                                  <w:marTop w:val="0"/>
                                  <w:marBottom w:val="0"/>
                                  <w:divBdr>
                                    <w:top w:val="none" w:sz="0" w:space="0" w:color="auto"/>
                                    <w:left w:val="none" w:sz="0" w:space="0" w:color="auto"/>
                                    <w:bottom w:val="none" w:sz="0" w:space="0" w:color="auto"/>
                                    <w:right w:val="none" w:sz="0" w:space="0" w:color="auto"/>
                                  </w:divBdr>
                                  <w:divsChild>
                                    <w:div w:id="952781277">
                                      <w:marLeft w:val="0"/>
                                      <w:marRight w:val="0"/>
                                      <w:marTop w:val="0"/>
                                      <w:marBottom w:val="0"/>
                                      <w:divBdr>
                                        <w:top w:val="none" w:sz="0" w:space="0" w:color="auto"/>
                                        <w:left w:val="none" w:sz="0" w:space="0" w:color="auto"/>
                                        <w:bottom w:val="none" w:sz="0" w:space="0" w:color="auto"/>
                                        <w:right w:val="none" w:sz="0" w:space="0" w:color="auto"/>
                                      </w:divBdr>
                                      <w:divsChild>
                                        <w:div w:id="12719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420381">
                          <w:marLeft w:val="0"/>
                          <w:marRight w:val="0"/>
                          <w:marTop w:val="0"/>
                          <w:marBottom w:val="0"/>
                          <w:divBdr>
                            <w:top w:val="none" w:sz="0" w:space="0" w:color="auto"/>
                            <w:left w:val="none" w:sz="0" w:space="0" w:color="auto"/>
                            <w:bottom w:val="none" w:sz="0" w:space="0" w:color="auto"/>
                            <w:right w:val="none" w:sz="0" w:space="0" w:color="auto"/>
                          </w:divBdr>
                          <w:divsChild>
                            <w:div w:id="1168129331">
                              <w:marLeft w:val="0"/>
                              <w:marRight w:val="0"/>
                              <w:marTop w:val="0"/>
                              <w:marBottom w:val="0"/>
                              <w:divBdr>
                                <w:top w:val="none" w:sz="0" w:space="0" w:color="auto"/>
                                <w:left w:val="none" w:sz="0" w:space="0" w:color="auto"/>
                                <w:bottom w:val="none" w:sz="0" w:space="0" w:color="auto"/>
                                <w:right w:val="none" w:sz="0" w:space="0" w:color="auto"/>
                              </w:divBdr>
                              <w:divsChild>
                                <w:div w:id="471097719">
                                  <w:marLeft w:val="0"/>
                                  <w:marRight w:val="0"/>
                                  <w:marTop w:val="0"/>
                                  <w:marBottom w:val="0"/>
                                  <w:divBdr>
                                    <w:top w:val="none" w:sz="0" w:space="0" w:color="auto"/>
                                    <w:left w:val="none" w:sz="0" w:space="0" w:color="auto"/>
                                    <w:bottom w:val="none" w:sz="0" w:space="0" w:color="auto"/>
                                    <w:right w:val="none" w:sz="0" w:space="0" w:color="auto"/>
                                  </w:divBdr>
                                  <w:divsChild>
                                    <w:div w:id="1021590666">
                                      <w:marLeft w:val="0"/>
                                      <w:marRight w:val="0"/>
                                      <w:marTop w:val="0"/>
                                      <w:marBottom w:val="0"/>
                                      <w:divBdr>
                                        <w:top w:val="none" w:sz="0" w:space="0" w:color="auto"/>
                                        <w:left w:val="none" w:sz="0" w:space="0" w:color="auto"/>
                                        <w:bottom w:val="none" w:sz="0" w:space="0" w:color="auto"/>
                                        <w:right w:val="none" w:sz="0" w:space="0" w:color="auto"/>
                                      </w:divBdr>
                                      <w:divsChild>
                                        <w:div w:id="69589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798186">
                          <w:marLeft w:val="0"/>
                          <w:marRight w:val="0"/>
                          <w:marTop w:val="0"/>
                          <w:marBottom w:val="0"/>
                          <w:divBdr>
                            <w:top w:val="none" w:sz="0" w:space="0" w:color="auto"/>
                            <w:left w:val="none" w:sz="0" w:space="0" w:color="auto"/>
                            <w:bottom w:val="none" w:sz="0" w:space="0" w:color="auto"/>
                            <w:right w:val="none" w:sz="0" w:space="0" w:color="auto"/>
                          </w:divBdr>
                          <w:divsChild>
                            <w:div w:id="1815290966">
                              <w:marLeft w:val="0"/>
                              <w:marRight w:val="0"/>
                              <w:marTop w:val="0"/>
                              <w:marBottom w:val="0"/>
                              <w:divBdr>
                                <w:top w:val="none" w:sz="0" w:space="0" w:color="auto"/>
                                <w:left w:val="none" w:sz="0" w:space="0" w:color="auto"/>
                                <w:bottom w:val="none" w:sz="0" w:space="0" w:color="auto"/>
                                <w:right w:val="none" w:sz="0" w:space="0" w:color="auto"/>
                              </w:divBdr>
                              <w:divsChild>
                                <w:div w:id="153224055">
                                  <w:marLeft w:val="0"/>
                                  <w:marRight w:val="0"/>
                                  <w:marTop w:val="0"/>
                                  <w:marBottom w:val="0"/>
                                  <w:divBdr>
                                    <w:top w:val="none" w:sz="0" w:space="0" w:color="auto"/>
                                    <w:left w:val="none" w:sz="0" w:space="0" w:color="auto"/>
                                    <w:bottom w:val="none" w:sz="0" w:space="0" w:color="auto"/>
                                    <w:right w:val="none" w:sz="0" w:space="0" w:color="auto"/>
                                  </w:divBdr>
                                  <w:divsChild>
                                    <w:div w:id="924996080">
                                      <w:marLeft w:val="0"/>
                                      <w:marRight w:val="0"/>
                                      <w:marTop w:val="0"/>
                                      <w:marBottom w:val="0"/>
                                      <w:divBdr>
                                        <w:top w:val="none" w:sz="0" w:space="0" w:color="auto"/>
                                        <w:left w:val="none" w:sz="0" w:space="0" w:color="auto"/>
                                        <w:bottom w:val="none" w:sz="0" w:space="0" w:color="auto"/>
                                        <w:right w:val="none" w:sz="0" w:space="0" w:color="auto"/>
                                      </w:divBdr>
                                      <w:divsChild>
                                        <w:div w:id="59798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685945">
                          <w:marLeft w:val="0"/>
                          <w:marRight w:val="0"/>
                          <w:marTop w:val="0"/>
                          <w:marBottom w:val="0"/>
                          <w:divBdr>
                            <w:top w:val="none" w:sz="0" w:space="0" w:color="auto"/>
                            <w:left w:val="none" w:sz="0" w:space="0" w:color="auto"/>
                            <w:bottom w:val="none" w:sz="0" w:space="0" w:color="auto"/>
                            <w:right w:val="none" w:sz="0" w:space="0" w:color="auto"/>
                          </w:divBdr>
                          <w:divsChild>
                            <w:div w:id="861240792">
                              <w:marLeft w:val="0"/>
                              <w:marRight w:val="0"/>
                              <w:marTop w:val="0"/>
                              <w:marBottom w:val="0"/>
                              <w:divBdr>
                                <w:top w:val="none" w:sz="0" w:space="0" w:color="auto"/>
                                <w:left w:val="none" w:sz="0" w:space="0" w:color="auto"/>
                                <w:bottom w:val="none" w:sz="0" w:space="0" w:color="auto"/>
                                <w:right w:val="none" w:sz="0" w:space="0" w:color="auto"/>
                              </w:divBdr>
                              <w:divsChild>
                                <w:div w:id="1145127738">
                                  <w:marLeft w:val="0"/>
                                  <w:marRight w:val="0"/>
                                  <w:marTop w:val="0"/>
                                  <w:marBottom w:val="0"/>
                                  <w:divBdr>
                                    <w:top w:val="none" w:sz="0" w:space="0" w:color="auto"/>
                                    <w:left w:val="none" w:sz="0" w:space="0" w:color="auto"/>
                                    <w:bottom w:val="none" w:sz="0" w:space="0" w:color="auto"/>
                                    <w:right w:val="none" w:sz="0" w:space="0" w:color="auto"/>
                                  </w:divBdr>
                                  <w:divsChild>
                                    <w:div w:id="7105051">
                                      <w:marLeft w:val="0"/>
                                      <w:marRight w:val="0"/>
                                      <w:marTop w:val="0"/>
                                      <w:marBottom w:val="0"/>
                                      <w:divBdr>
                                        <w:top w:val="none" w:sz="0" w:space="0" w:color="auto"/>
                                        <w:left w:val="none" w:sz="0" w:space="0" w:color="auto"/>
                                        <w:bottom w:val="none" w:sz="0" w:space="0" w:color="auto"/>
                                        <w:right w:val="none" w:sz="0" w:space="0" w:color="auto"/>
                                      </w:divBdr>
                                      <w:divsChild>
                                        <w:div w:id="24919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603652">
                          <w:marLeft w:val="0"/>
                          <w:marRight w:val="0"/>
                          <w:marTop w:val="0"/>
                          <w:marBottom w:val="0"/>
                          <w:divBdr>
                            <w:top w:val="none" w:sz="0" w:space="0" w:color="auto"/>
                            <w:left w:val="none" w:sz="0" w:space="0" w:color="auto"/>
                            <w:bottom w:val="none" w:sz="0" w:space="0" w:color="auto"/>
                            <w:right w:val="none" w:sz="0" w:space="0" w:color="auto"/>
                          </w:divBdr>
                          <w:divsChild>
                            <w:div w:id="1670869348">
                              <w:marLeft w:val="0"/>
                              <w:marRight w:val="0"/>
                              <w:marTop w:val="0"/>
                              <w:marBottom w:val="0"/>
                              <w:divBdr>
                                <w:top w:val="none" w:sz="0" w:space="0" w:color="auto"/>
                                <w:left w:val="none" w:sz="0" w:space="0" w:color="auto"/>
                                <w:bottom w:val="none" w:sz="0" w:space="0" w:color="auto"/>
                                <w:right w:val="none" w:sz="0" w:space="0" w:color="auto"/>
                              </w:divBdr>
                              <w:divsChild>
                                <w:div w:id="2018461286">
                                  <w:marLeft w:val="0"/>
                                  <w:marRight w:val="0"/>
                                  <w:marTop w:val="0"/>
                                  <w:marBottom w:val="0"/>
                                  <w:divBdr>
                                    <w:top w:val="none" w:sz="0" w:space="0" w:color="auto"/>
                                    <w:left w:val="none" w:sz="0" w:space="0" w:color="auto"/>
                                    <w:bottom w:val="none" w:sz="0" w:space="0" w:color="auto"/>
                                    <w:right w:val="none" w:sz="0" w:space="0" w:color="auto"/>
                                  </w:divBdr>
                                  <w:divsChild>
                                    <w:div w:id="892275459">
                                      <w:marLeft w:val="0"/>
                                      <w:marRight w:val="0"/>
                                      <w:marTop w:val="0"/>
                                      <w:marBottom w:val="0"/>
                                      <w:divBdr>
                                        <w:top w:val="none" w:sz="0" w:space="0" w:color="auto"/>
                                        <w:left w:val="none" w:sz="0" w:space="0" w:color="auto"/>
                                        <w:bottom w:val="none" w:sz="0" w:space="0" w:color="auto"/>
                                        <w:right w:val="none" w:sz="0" w:space="0" w:color="auto"/>
                                      </w:divBdr>
                                    </w:div>
                                  </w:divsChild>
                                </w:div>
                                <w:div w:id="288515208">
                                  <w:marLeft w:val="0"/>
                                  <w:marRight w:val="0"/>
                                  <w:marTop w:val="0"/>
                                  <w:marBottom w:val="0"/>
                                  <w:divBdr>
                                    <w:top w:val="none" w:sz="0" w:space="0" w:color="auto"/>
                                    <w:left w:val="none" w:sz="0" w:space="0" w:color="auto"/>
                                    <w:bottom w:val="none" w:sz="0" w:space="0" w:color="auto"/>
                                    <w:right w:val="none" w:sz="0" w:space="0" w:color="auto"/>
                                  </w:divBdr>
                                  <w:divsChild>
                                    <w:div w:id="1300693249">
                                      <w:marLeft w:val="0"/>
                                      <w:marRight w:val="0"/>
                                      <w:marTop w:val="0"/>
                                      <w:marBottom w:val="0"/>
                                      <w:divBdr>
                                        <w:top w:val="none" w:sz="0" w:space="0" w:color="auto"/>
                                        <w:left w:val="none" w:sz="0" w:space="0" w:color="auto"/>
                                        <w:bottom w:val="none" w:sz="0" w:space="0" w:color="auto"/>
                                        <w:right w:val="none" w:sz="0" w:space="0" w:color="auto"/>
                                      </w:divBdr>
                                      <w:divsChild>
                                        <w:div w:id="1950357474">
                                          <w:marLeft w:val="0"/>
                                          <w:marRight w:val="0"/>
                                          <w:marTop w:val="0"/>
                                          <w:marBottom w:val="0"/>
                                          <w:divBdr>
                                            <w:top w:val="none" w:sz="0" w:space="0" w:color="auto"/>
                                            <w:left w:val="none" w:sz="0" w:space="0" w:color="auto"/>
                                            <w:bottom w:val="none" w:sz="0" w:space="0" w:color="auto"/>
                                            <w:right w:val="none" w:sz="0" w:space="0" w:color="auto"/>
                                          </w:divBdr>
                                          <w:divsChild>
                                            <w:div w:id="422842188">
                                              <w:marLeft w:val="0"/>
                                              <w:marRight w:val="0"/>
                                              <w:marTop w:val="0"/>
                                              <w:marBottom w:val="0"/>
                                              <w:divBdr>
                                                <w:top w:val="none" w:sz="0" w:space="0" w:color="auto"/>
                                                <w:left w:val="none" w:sz="0" w:space="0" w:color="auto"/>
                                                <w:bottom w:val="none" w:sz="0" w:space="0" w:color="auto"/>
                                                <w:right w:val="none" w:sz="0" w:space="0" w:color="auto"/>
                                              </w:divBdr>
                                              <w:divsChild>
                                                <w:div w:id="137246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7328034">
                                  <w:marLeft w:val="0"/>
                                  <w:marRight w:val="0"/>
                                  <w:marTop w:val="0"/>
                                  <w:marBottom w:val="0"/>
                                  <w:divBdr>
                                    <w:top w:val="none" w:sz="0" w:space="0" w:color="auto"/>
                                    <w:left w:val="none" w:sz="0" w:space="0" w:color="auto"/>
                                    <w:bottom w:val="none" w:sz="0" w:space="0" w:color="auto"/>
                                    <w:right w:val="none" w:sz="0" w:space="0" w:color="auto"/>
                                  </w:divBdr>
                                  <w:divsChild>
                                    <w:div w:id="1070730041">
                                      <w:marLeft w:val="0"/>
                                      <w:marRight w:val="0"/>
                                      <w:marTop w:val="0"/>
                                      <w:marBottom w:val="0"/>
                                      <w:divBdr>
                                        <w:top w:val="none" w:sz="0" w:space="0" w:color="auto"/>
                                        <w:left w:val="none" w:sz="0" w:space="0" w:color="auto"/>
                                        <w:bottom w:val="none" w:sz="0" w:space="0" w:color="auto"/>
                                        <w:right w:val="none" w:sz="0" w:space="0" w:color="auto"/>
                                      </w:divBdr>
                                      <w:divsChild>
                                        <w:div w:id="877620920">
                                          <w:marLeft w:val="0"/>
                                          <w:marRight w:val="0"/>
                                          <w:marTop w:val="0"/>
                                          <w:marBottom w:val="0"/>
                                          <w:divBdr>
                                            <w:top w:val="none" w:sz="0" w:space="0" w:color="auto"/>
                                            <w:left w:val="none" w:sz="0" w:space="0" w:color="auto"/>
                                            <w:bottom w:val="none" w:sz="0" w:space="0" w:color="auto"/>
                                            <w:right w:val="none" w:sz="0" w:space="0" w:color="auto"/>
                                          </w:divBdr>
                                          <w:divsChild>
                                            <w:div w:id="212622200">
                                              <w:marLeft w:val="0"/>
                                              <w:marRight w:val="0"/>
                                              <w:marTop w:val="0"/>
                                              <w:marBottom w:val="0"/>
                                              <w:divBdr>
                                                <w:top w:val="none" w:sz="0" w:space="0" w:color="auto"/>
                                                <w:left w:val="none" w:sz="0" w:space="0" w:color="auto"/>
                                                <w:bottom w:val="none" w:sz="0" w:space="0" w:color="auto"/>
                                                <w:right w:val="none" w:sz="0" w:space="0" w:color="auto"/>
                                              </w:divBdr>
                                              <w:divsChild>
                                                <w:div w:id="184342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474295">
                                  <w:marLeft w:val="0"/>
                                  <w:marRight w:val="0"/>
                                  <w:marTop w:val="0"/>
                                  <w:marBottom w:val="0"/>
                                  <w:divBdr>
                                    <w:top w:val="none" w:sz="0" w:space="0" w:color="auto"/>
                                    <w:left w:val="none" w:sz="0" w:space="0" w:color="auto"/>
                                    <w:bottom w:val="none" w:sz="0" w:space="0" w:color="auto"/>
                                    <w:right w:val="none" w:sz="0" w:space="0" w:color="auto"/>
                                  </w:divBdr>
                                  <w:divsChild>
                                    <w:div w:id="255870409">
                                      <w:marLeft w:val="0"/>
                                      <w:marRight w:val="0"/>
                                      <w:marTop w:val="0"/>
                                      <w:marBottom w:val="0"/>
                                      <w:divBdr>
                                        <w:top w:val="none" w:sz="0" w:space="0" w:color="auto"/>
                                        <w:left w:val="none" w:sz="0" w:space="0" w:color="auto"/>
                                        <w:bottom w:val="none" w:sz="0" w:space="0" w:color="auto"/>
                                        <w:right w:val="none" w:sz="0" w:space="0" w:color="auto"/>
                                      </w:divBdr>
                                      <w:divsChild>
                                        <w:div w:id="1752308885">
                                          <w:marLeft w:val="0"/>
                                          <w:marRight w:val="0"/>
                                          <w:marTop w:val="0"/>
                                          <w:marBottom w:val="0"/>
                                          <w:divBdr>
                                            <w:top w:val="none" w:sz="0" w:space="0" w:color="auto"/>
                                            <w:left w:val="none" w:sz="0" w:space="0" w:color="auto"/>
                                            <w:bottom w:val="none" w:sz="0" w:space="0" w:color="auto"/>
                                            <w:right w:val="none" w:sz="0" w:space="0" w:color="auto"/>
                                          </w:divBdr>
                                          <w:divsChild>
                                            <w:div w:id="781268601">
                                              <w:marLeft w:val="0"/>
                                              <w:marRight w:val="0"/>
                                              <w:marTop w:val="0"/>
                                              <w:marBottom w:val="0"/>
                                              <w:divBdr>
                                                <w:top w:val="none" w:sz="0" w:space="0" w:color="auto"/>
                                                <w:left w:val="none" w:sz="0" w:space="0" w:color="auto"/>
                                                <w:bottom w:val="none" w:sz="0" w:space="0" w:color="auto"/>
                                                <w:right w:val="none" w:sz="0" w:space="0" w:color="auto"/>
                                              </w:divBdr>
                                              <w:divsChild>
                                                <w:div w:id="53939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47608">
                                  <w:marLeft w:val="0"/>
                                  <w:marRight w:val="0"/>
                                  <w:marTop w:val="0"/>
                                  <w:marBottom w:val="0"/>
                                  <w:divBdr>
                                    <w:top w:val="none" w:sz="0" w:space="0" w:color="auto"/>
                                    <w:left w:val="none" w:sz="0" w:space="0" w:color="auto"/>
                                    <w:bottom w:val="none" w:sz="0" w:space="0" w:color="auto"/>
                                    <w:right w:val="none" w:sz="0" w:space="0" w:color="auto"/>
                                  </w:divBdr>
                                  <w:divsChild>
                                    <w:div w:id="1243835450">
                                      <w:marLeft w:val="0"/>
                                      <w:marRight w:val="0"/>
                                      <w:marTop w:val="0"/>
                                      <w:marBottom w:val="0"/>
                                      <w:divBdr>
                                        <w:top w:val="none" w:sz="0" w:space="0" w:color="auto"/>
                                        <w:left w:val="none" w:sz="0" w:space="0" w:color="auto"/>
                                        <w:bottom w:val="none" w:sz="0" w:space="0" w:color="auto"/>
                                        <w:right w:val="none" w:sz="0" w:space="0" w:color="auto"/>
                                      </w:divBdr>
                                      <w:divsChild>
                                        <w:div w:id="944271179">
                                          <w:marLeft w:val="0"/>
                                          <w:marRight w:val="0"/>
                                          <w:marTop w:val="0"/>
                                          <w:marBottom w:val="0"/>
                                          <w:divBdr>
                                            <w:top w:val="none" w:sz="0" w:space="0" w:color="auto"/>
                                            <w:left w:val="none" w:sz="0" w:space="0" w:color="auto"/>
                                            <w:bottom w:val="none" w:sz="0" w:space="0" w:color="auto"/>
                                            <w:right w:val="none" w:sz="0" w:space="0" w:color="auto"/>
                                          </w:divBdr>
                                          <w:divsChild>
                                            <w:div w:id="1182358589">
                                              <w:marLeft w:val="0"/>
                                              <w:marRight w:val="0"/>
                                              <w:marTop w:val="0"/>
                                              <w:marBottom w:val="0"/>
                                              <w:divBdr>
                                                <w:top w:val="none" w:sz="0" w:space="0" w:color="auto"/>
                                                <w:left w:val="none" w:sz="0" w:space="0" w:color="auto"/>
                                                <w:bottom w:val="none" w:sz="0" w:space="0" w:color="auto"/>
                                                <w:right w:val="none" w:sz="0" w:space="0" w:color="auto"/>
                                              </w:divBdr>
                                              <w:divsChild>
                                                <w:div w:id="6156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192512">
                                  <w:marLeft w:val="0"/>
                                  <w:marRight w:val="0"/>
                                  <w:marTop w:val="0"/>
                                  <w:marBottom w:val="0"/>
                                  <w:divBdr>
                                    <w:top w:val="none" w:sz="0" w:space="0" w:color="auto"/>
                                    <w:left w:val="none" w:sz="0" w:space="0" w:color="auto"/>
                                    <w:bottom w:val="none" w:sz="0" w:space="0" w:color="auto"/>
                                    <w:right w:val="none" w:sz="0" w:space="0" w:color="auto"/>
                                  </w:divBdr>
                                  <w:divsChild>
                                    <w:div w:id="1754206224">
                                      <w:marLeft w:val="0"/>
                                      <w:marRight w:val="0"/>
                                      <w:marTop w:val="0"/>
                                      <w:marBottom w:val="0"/>
                                      <w:divBdr>
                                        <w:top w:val="none" w:sz="0" w:space="0" w:color="auto"/>
                                        <w:left w:val="none" w:sz="0" w:space="0" w:color="auto"/>
                                        <w:bottom w:val="none" w:sz="0" w:space="0" w:color="auto"/>
                                        <w:right w:val="none" w:sz="0" w:space="0" w:color="auto"/>
                                      </w:divBdr>
                                      <w:divsChild>
                                        <w:div w:id="782456651">
                                          <w:marLeft w:val="0"/>
                                          <w:marRight w:val="0"/>
                                          <w:marTop w:val="0"/>
                                          <w:marBottom w:val="0"/>
                                          <w:divBdr>
                                            <w:top w:val="none" w:sz="0" w:space="0" w:color="auto"/>
                                            <w:left w:val="none" w:sz="0" w:space="0" w:color="auto"/>
                                            <w:bottom w:val="none" w:sz="0" w:space="0" w:color="auto"/>
                                            <w:right w:val="none" w:sz="0" w:space="0" w:color="auto"/>
                                          </w:divBdr>
                                          <w:divsChild>
                                            <w:div w:id="36928151">
                                              <w:marLeft w:val="0"/>
                                              <w:marRight w:val="0"/>
                                              <w:marTop w:val="0"/>
                                              <w:marBottom w:val="0"/>
                                              <w:divBdr>
                                                <w:top w:val="none" w:sz="0" w:space="0" w:color="auto"/>
                                                <w:left w:val="none" w:sz="0" w:space="0" w:color="auto"/>
                                                <w:bottom w:val="none" w:sz="0" w:space="0" w:color="auto"/>
                                                <w:right w:val="none" w:sz="0" w:space="0" w:color="auto"/>
                                              </w:divBdr>
                                              <w:divsChild>
                                                <w:div w:id="69330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479155">
                                  <w:marLeft w:val="0"/>
                                  <w:marRight w:val="0"/>
                                  <w:marTop w:val="0"/>
                                  <w:marBottom w:val="0"/>
                                  <w:divBdr>
                                    <w:top w:val="none" w:sz="0" w:space="0" w:color="auto"/>
                                    <w:left w:val="none" w:sz="0" w:space="0" w:color="auto"/>
                                    <w:bottom w:val="none" w:sz="0" w:space="0" w:color="auto"/>
                                    <w:right w:val="none" w:sz="0" w:space="0" w:color="auto"/>
                                  </w:divBdr>
                                  <w:divsChild>
                                    <w:div w:id="398602789">
                                      <w:marLeft w:val="0"/>
                                      <w:marRight w:val="0"/>
                                      <w:marTop w:val="0"/>
                                      <w:marBottom w:val="0"/>
                                      <w:divBdr>
                                        <w:top w:val="none" w:sz="0" w:space="0" w:color="auto"/>
                                        <w:left w:val="none" w:sz="0" w:space="0" w:color="auto"/>
                                        <w:bottom w:val="none" w:sz="0" w:space="0" w:color="auto"/>
                                        <w:right w:val="none" w:sz="0" w:space="0" w:color="auto"/>
                                      </w:divBdr>
                                      <w:divsChild>
                                        <w:div w:id="546525427">
                                          <w:marLeft w:val="0"/>
                                          <w:marRight w:val="0"/>
                                          <w:marTop w:val="0"/>
                                          <w:marBottom w:val="0"/>
                                          <w:divBdr>
                                            <w:top w:val="none" w:sz="0" w:space="0" w:color="auto"/>
                                            <w:left w:val="none" w:sz="0" w:space="0" w:color="auto"/>
                                            <w:bottom w:val="none" w:sz="0" w:space="0" w:color="auto"/>
                                            <w:right w:val="none" w:sz="0" w:space="0" w:color="auto"/>
                                          </w:divBdr>
                                          <w:divsChild>
                                            <w:div w:id="380331366">
                                              <w:marLeft w:val="0"/>
                                              <w:marRight w:val="0"/>
                                              <w:marTop w:val="0"/>
                                              <w:marBottom w:val="0"/>
                                              <w:divBdr>
                                                <w:top w:val="none" w:sz="0" w:space="0" w:color="auto"/>
                                                <w:left w:val="none" w:sz="0" w:space="0" w:color="auto"/>
                                                <w:bottom w:val="none" w:sz="0" w:space="0" w:color="auto"/>
                                                <w:right w:val="none" w:sz="0" w:space="0" w:color="auto"/>
                                              </w:divBdr>
                                              <w:divsChild>
                                                <w:div w:id="152432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929061">
                                  <w:marLeft w:val="0"/>
                                  <w:marRight w:val="0"/>
                                  <w:marTop w:val="0"/>
                                  <w:marBottom w:val="0"/>
                                  <w:divBdr>
                                    <w:top w:val="none" w:sz="0" w:space="0" w:color="auto"/>
                                    <w:left w:val="none" w:sz="0" w:space="0" w:color="auto"/>
                                    <w:bottom w:val="none" w:sz="0" w:space="0" w:color="auto"/>
                                    <w:right w:val="none" w:sz="0" w:space="0" w:color="auto"/>
                                  </w:divBdr>
                                  <w:divsChild>
                                    <w:div w:id="1722246075">
                                      <w:marLeft w:val="0"/>
                                      <w:marRight w:val="0"/>
                                      <w:marTop w:val="0"/>
                                      <w:marBottom w:val="0"/>
                                      <w:divBdr>
                                        <w:top w:val="none" w:sz="0" w:space="0" w:color="auto"/>
                                        <w:left w:val="none" w:sz="0" w:space="0" w:color="auto"/>
                                        <w:bottom w:val="none" w:sz="0" w:space="0" w:color="auto"/>
                                        <w:right w:val="none" w:sz="0" w:space="0" w:color="auto"/>
                                      </w:divBdr>
                                      <w:divsChild>
                                        <w:div w:id="1558928516">
                                          <w:marLeft w:val="0"/>
                                          <w:marRight w:val="0"/>
                                          <w:marTop w:val="0"/>
                                          <w:marBottom w:val="0"/>
                                          <w:divBdr>
                                            <w:top w:val="none" w:sz="0" w:space="0" w:color="auto"/>
                                            <w:left w:val="none" w:sz="0" w:space="0" w:color="auto"/>
                                            <w:bottom w:val="none" w:sz="0" w:space="0" w:color="auto"/>
                                            <w:right w:val="none" w:sz="0" w:space="0" w:color="auto"/>
                                          </w:divBdr>
                                          <w:divsChild>
                                            <w:div w:id="1741292570">
                                              <w:marLeft w:val="0"/>
                                              <w:marRight w:val="0"/>
                                              <w:marTop w:val="0"/>
                                              <w:marBottom w:val="0"/>
                                              <w:divBdr>
                                                <w:top w:val="none" w:sz="0" w:space="0" w:color="auto"/>
                                                <w:left w:val="none" w:sz="0" w:space="0" w:color="auto"/>
                                                <w:bottom w:val="none" w:sz="0" w:space="0" w:color="auto"/>
                                                <w:right w:val="none" w:sz="0" w:space="0" w:color="auto"/>
                                              </w:divBdr>
                                              <w:divsChild>
                                                <w:div w:id="185415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618280">
                                  <w:marLeft w:val="0"/>
                                  <w:marRight w:val="0"/>
                                  <w:marTop w:val="0"/>
                                  <w:marBottom w:val="0"/>
                                  <w:divBdr>
                                    <w:top w:val="none" w:sz="0" w:space="0" w:color="auto"/>
                                    <w:left w:val="none" w:sz="0" w:space="0" w:color="auto"/>
                                    <w:bottom w:val="none" w:sz="0" w:space="0" w:color="auto"/>
                                    <w:right w:val="none" w:sz="0" w:space="0" w:color="auto"/>
                                  </w:divBdr>
                                  <w:divsChild>
                                    <w:div w:id="445348671">
                                      <w:marLeft w:val="0"/>
                                      <w:marRight w:val="0"/>
                                      <w:marTop w:val="0"/>
                                      <w:marBottom w:val="0"/>
                                      <w:divBdr>
                                        <w:top w:val="none" w:sz="0" w:space="0" w:color="auto"/>
                                        <w:left w:val="none" w:sz="0" w:space="0" w:color="auto"/>
                                        <w:bottom w:val="none" w:sz="0" w:space="0" w:color="auto"/>
                                        <w:right w:val="none" w:sz="0" w:space="0" w:color="auto"/>
                                      </w:divBdr>
                                      <w:divsChild>
                                        <w:div w:id="2000766221">
                                          <w:marLeft w:val="0"/>
                                          <w:marRight w:val="0"/>
                                          <w:marTop w:val="0"/>
                                          <w:marBottom w:val="0"/>
                                          <w:divBdr>
                                            <w:top w:val="none" w:sz="0" w:space="0" w:color="auto"/>
                                            <w:left w:val="none" w:sz="0" w:space="0" w:color="auto"/>
                                            <w:bottom w:val="none" w:sz="0" w:space="0" w:color="auto"/>
                                            <w:right w:val="none" w:sz="0" w:space="0" w:color="auto"/>
                                          </w:divBdr>
                                          <w:divsChild>
                                            <w:div w:id="759061877">
                                              <w:marLeft w:val="0"/>
                                              <w:marRight w:val="0"/>
                                              <w:marTop w:val="0"/>
                                              <w:marBottom w:val="0"/>
                                              <w:divBdr>
                                                <w:top w:val="none" w:sz="0" w:space="0" w:color="auto"/>
                                                <w:left w:val="none" w:sz="0" w:space="0" w:color="auto"/>
                                                <w:bottom w:val="none" w:sz="0" w:space="0" w:color="auto"/>
                                                <w:right w:val="none" w:sz="0" w:space="0" w:color="auto"/>
                                              </w:divBdr>
                                              <w:divsChild>
                                                <w:div w:id="113201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077287">
                                  <w:marLeft w:val="0"/>
                                  <w:marRight w:val="0"/>
                                  <w:marTop w:val="0"/>
                                  <w:marBottom w:val="0"/>
                                  <w:divBdr>
                                    <w:top w:val="none" w:sz="0" w:space="0" w:color="auto"/>
                                    <w:left w:val="none" w:sz="0" w:space="0" w:color="auto"/>
                                    <w:bottom w:val="none" w:sz="0" w:space="0" w:color="auto"/>
                                    <w:right w:val="none" w:sz="0" w:space="0" w:color="auto"/>
                                  </w:divBdr>
                                  <w:divsChild>
                                    <w:div w:id="2019115062">
                                      <w:marLeft w:val="0"/>
                                      <w:marRight w:val="0"/>
                                      <w:marTop w:val="0"/>
                                      <w:marBottom w:val="0"/>
                                      <w:divBdr>
                                        <w:top w:val="none" w:sz="0" w:space="0" w:color="auto"/>
                                        <w:left w:val="none" w:sz="0" w:space="0" w:color="auto"/>
                                        <w:bottom w:val="none" w:sz="0" w:space="0" w:color="auto"/>
                                        <w:right w:val="none" w:sz="0" w:space="0" w:color="auto"/>
                                      </w:divBdr>
                                      <w:divsChild>
                                        <w:div w:id="1457068183">
                                          <w:marLeft w:val="0"/>
                                          <w:marRight w:val="0"/>
                                          <w:marTop w:val="0"/>
                                          <w:marBottom w:val="0"/>
                                          <w:divBdr>
                                            <w:top w:val="none" w:sz="0" w:space="0" w:color="auto"/>
                                            <w:left w:val="none" w:sz="0" w:space="0" w:color="auto"/>
                                            <w:bottom w:val="none" w:sz="0" w:space="0" w:color="auto"/>
                                            <w:right w:val="none" w:sz="0" w:space="0" w:color="auto"/>
                                          </w:divBdr>
                                          <w:divsChild>
                                            <w:div w:id="863052868">
                                              <w:marLeft w:val="0"/>
                                              <w:marRight w:val="0"/>
                                              <w:marTop w:val="0"/>
                                              <w:marBottom w:val="0"/>
                                              <w:divBdr>
                                                <w:top w:val="none" w:sz="0" w:space="0" w:color="auto"/>
                                                <w:left w:val="none" w:sz="0" w:space="0" w:color="auto"/>
                                                <w:bottom w:val="none" w:sz="0" w:space="0" w:color="auto"/>
                                                <w:right w:val="none" w:sz="0" w:space="0" w:color="auto"/>
                                              </w:divBdr>
                                              <w:divsChild>
                                                <w:div w:id="19793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4989465">
                  <w:marLeft w:val="0"/>
                  <w:marRight w:val="0"/>
                  <w:marTop w:val="0"/>
                  <w:marBottom w:val="0"/>
                  <w:divBdr>
                    <w:top w:val="none" w:sz="0" w:space="0" w:color="auto"/>
                    <w:left w:val="none" w:sz="0" w:space="0" w:color="auto"/>
                    <w:bottom w:val="none" w:sz="0" w:space="0" w:color="auto"/>
                    <w:right w:val="none" w:sz="0" w:space="0" w:color="auto"/>
                  </w:divBdr>
                  <w:divsChild>
                    <w:div w:id="1373504403">
                      <w:marLeft w:val="0"/>
                      <w:marRight w:val="0"/>
                      <w:marTop w:val="0"/>
                      <w:marBottom w:val="0"/>
                      <w:divBdr>
                        <w:top w:val="none" w:sz="0" w:space="0" w:color="auto"/>
                        <w:left w:val="none" w:sz="0" w:space="0" w:color="auto"/>
                        <w:bottom w:val="none" w:sz="0" w:space="0" w:color="auto"/>
                        <w:right w:val="none" w:sz="0" w:space="0" w:color="auto"/>
                      </w:divBdr>
                      <w:divsChild>
                        <w:div w:id="112791819">
                          <w:marLeft w:val="0"/>
                          <w:marRight w:val="0"/>
                          <w:marTop w:val="0"/>
                          <w:marBottom w:val="0"/>
                          <w:divBdr>
                            <w:top w:val="none" w:sz="0" w:space="0" w:color="auto"/>
                            <w:left w:val="none" w:sz="0" w:space="0" w:color="auto"/>
                            <w:bottom w:val="none" w:sz="0" w:space="0" w:color="auto"/>
                            <w:right w:val="none" w:sz="0" w:space="0" w:color="auto"/>
                          </w:divBdr>
                          <w:divsChild>
                            <w:div w:id="2051030994">
                              <w:marLeft w:val="0"/>
                              <w:marRight w:val="0"/>
                              <w:marTop w:val="0"/>
                              <w:marBottom w:val="0"/>
                              <w:divBdr>
                                <w:top w:val="none" w:sz="0" w:space="0" w:color="auto"/>
                                <w:left w:val="none" w:sz="0" w:space="0" w:color="auto"/>
                                <w:bottom w:val="none" w:sz="0" w:space="0" w:color="auto"/>
                                <w:right w:val="none" w:sz="0" w:space="0" w:color="auto"/>
                              </w:divBdr>
                            </w:div>
                          </w:divsChild>
                        </w:div>
                        <w:div w:id="533928250">
                          <w:marLeft w:val="0"/>
                          <w:marRight w:val="0"/>
                          <w:marTop w:val="0"/>
                          <w:marBottom w:val="0"/>
                          <w:divBdr>
                            <w:top w:val="none" w:sz="0" w:space="0" w:color="auto"/>
                            <w:left w:val="none" w:sz="0" w:space="0" w:color="auto"/>
                            <w:bottom w:val="none" w:sz="0" w:space="0" w:color="auto"/>
                            <w:right w:val="none" w:sz="0" w:space="0" w:color="auto"/>
                          </w:divBdr>
                          <w:divsChild>
                            <w:div w:id="1037002413">
                              <w:marLeft w:val="0"/>
                              <w:marRight w:val="0"/>
                              <w:marTop w:val="0"/>
                              <w:marBottom w:val="0"/>
                              <w:divBdr>
                                <w:top w:val="none" w:sz="0" w:space="0" w:color="auto"/>
                                <w:left w:val="none" w:sz="0" w:space="0" w:color="auto"/>
                                <w:bottom w:val="none" w:sz="0" w:space="0" w:color="auto"/>
                                <w:right w:val="none" w:sz="0" w:space="0" w:color="auto"/>
                              </w:divBdr>
                              <w:divsChild>
                                <w:div w:id="320038324">
                                  <w:marLeft w:val="0"/>
                                  <w:marRight w:val="0"/>
                                  <w:marTop w:val="0"/>
                                  <w:marBottom w:val="0"/>
                                  <w:divBdr>
                                    <w:top w:val="none" w:sz="0" w:space="0" w:color="auto"/>
                                    <w:left w:val="none" w:sz="0" w:space="0" w:color="auto"/>
                                    <w:bottom w:val="none" w:sz="0" w:space="0" w:color="auto"/>
                                    <w:right w:val="none" w:sz="0" w:space="0" w:color="auto"/>
                                  </w:divBdr>
                                  <w:divsChild>
                                    <w:div w:id="1686589006">
                                      <w:marLeft w:val="0"/>
                                      <w:marRight w:val="0"/>
                                      <w:marTop w:val="0"/>
                                      <w:marBottom w:val="0"/>
                                      <w:divBdr>
                                        <w:top w:val="none" w:sz="0" w:space="0" w:color="auto"/>
                                        <w:left w:val="none" w:sz="0" w:space="0" w:color="auto"/>
                                        <w:bottom w:val="none" w:sz="0" w:space="0" w:color="auto"/>
                                        <w:right w:val="none" w:sz="0" w:space="0" w:color="auto"/>
                                      </w:divBdr>
                                      <w:divsChild>
                                        <w:div w:id="212221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252362">
                          <w:marLeft w:val="0"/>
                          <w:marRight w:val="0"/>
                          <w:marTop w:val="0"/>
                          <w:marBottom w:val="0"/>
                          <w:divBdr>
                            <w:top w:val="none" w:sz="0" w:space="0" w:color="auto"/>
                            <w:left w:val="none" w:sz="0" w:space="0" w:color="auto"/>
                            <w:bottom w:val="none" w:sz="0" w:space="0" w:color="auto"/>
                            <w:right w:val="none" w:sz="0" w:space="0" w:color="auto"/>
                          </w:divBdr>
                          <w:divsChild>
                            <w:div w:id="638731810">
                              <w:marLeft w:val="0"/>
                              <w:marRight w:val="0"/>
                              <w:marTop w:val="0"/>
                              <w:marBottom w:val="0"/>
                              <w:divBdr>
                                <w:top w:val="none" w:sz="0" w:space="0" w:color="auto"/>
                                <w:left w:val="none" w:sz="0" w:space="0" w:color="auto"/>
                                <w:bottom w:val="none" w:sz="0" w:space="0" w:color="auto"/>
                                <w:right w:val="none" w:sz="0" w:space="0" w:color="auto"/>
                              </w:divBdr>
                              <w:divsChild>
                                <w:div w:id="653609159">
                                  <w:marLeft w:val="0"/>
                                  <w:marRight w:val="0"/>
                                  <w:marTop w:val="0"/>
                                  <w:marBottom w:val="0"/>
                                  <w:divBdr>
                                    <w:top w:val="none" w:sz="0" w:space="0" w:color="auto"/>
                                    <w:left w:val="none" w:sz="0" w:space="0" w:color="auto"/>
                                    <w:bottom w:val="none" w:sz="0" w:space="0" w:color="auto"/>
                                    <w:right w:val="none" w:sz="0" w:space="0" w:color="auto"/>
                                  </w:divBdr>
                                  <w:divsChild>
                                    <w:div w:id="1065302234">
                                      <w:marLeft w:val="0"/>
                                      <w:marRight w:val="0"/>
                                      <w:marTop w:val="0"/>
                                      <w:marBottom w:val="0"/>
                                      <w:divBdr>
                                        <w:top w:val="none" w:sz="0" w:space="0" w:color="auto"/>
                                        <w:left w:val="none" w:sz="0" w:space="0" w:color="auto"/>
                                        <w:bottom w:val="none" w:sz="0" w:space="0" w:color="auto"/>
                                        <w:right w:val="none" w:sz="0" w:space="0" w:color="auto"/>
                                      </w:divBdr>
                                      <w:divsChild>
                                        <w:div w:id="32744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868301">
                          <w:marLeft w:val="0"/>
                          <w:marRight w:val="0"/>
                          <w:marTop w:val="0"/>
                          <w:marBottom w:val="0"/>
                          <w:divBdr>
                            <w:top w:val="none" w:sz="0" w:space="0" w:color="auto"/>
                            <w:left w:val="none" w:sz="0" w:space="0" w:color="auto"/>
                            <w:bottom w:val="none" w:sz="0" w:space="0" w:color="auto"/>
                            <w:right w:val="none" w:sz="0" w:space="0" w:color="auto"/>
                          </w:divBdr>
                          <w:divsChild>
                            <w:div w:id="2070417822">
                              <w:marLeft w:val="0"/>
                              <w:marRight w:val="0"/>
                              <w:marTop w:val="0"/>
                              <w:marBottom w:val="0"/>
                              <w:divBdr>
                                <w:top w:val="none" w:sz="0" w:space="0" w:color="auto"/>
                                <w:left w:val="none" w:sz="0" w:space="0" w:color="auto"/>
                                <w:bottom w:val="none" w:sz="0" w:space="0" w:color="auto"/>
                                <w:right w:val="none" w:sz="0" w:space="0" w:color="auto"/>
                              </w:divBdr>
                              <w:divsChild>
                                <w:div w:id="1064720053">
                                  <w:marLeft w:val="0"/>
                                  <w:marRight w:val="0"/>
                                  <w:marTop w:val="0"/>
                                  <w:marBottom w:val="0"/>
                                  <w:divBdr>
                                    <w:top w:val="none" w:sz="0" w:space="0" w:color="auto"/>
                                    <w:left w:val="none" w:sz="0" w:space="0" w:color="auto"/>
                                    <w:bottom w:val="none" w:sz="0" w:space="0" w:color="auto"/>
                                    <w:right w:val="none" w:sz="0" w:space="0" w:color="auto"/>
                                  </w:divBdr>
                                  <w:divsChild>
                                    <w:div w:id="1703746847">
                                      <w:marLeft w:val="0"/>
                                      <w:marRight w:val="0"/>
                                      <w:marTop w:val="0"/>
                                      <w:marBottom w:val="0"/>
                                      <w:divBdr>
                                        <w:top w:val="none" w:sz="0" w:space="0" w:color="auto"/>
                                        <w:left w:val="none" w:sz="0" w:space="0" w:color="auto"/>
                                        <w:bottom w:val="none" w:sz="0" w:space="0" w:color="auto"/>
                                        <w:right w:val="none" w:sz="0" w:space="0" w:color="auto"/>
                                      </w:divBdr>
                                      <w:divsChild>
                                        <w:div w:id="68898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672">
                          <w:marLeft w:val="0"/>
                          <w:marRight w:val="0"/>
                          <w:marTop w:val="0"/>
                          <w:marBottom w:val="0"/>
                          <w:divBdr>
                            <w:top w:val="none" w:sz="0" w:space="0" w:color="auto"/>
                            <w:left w:val="none" w:sz="0" w:space="0" w:color="auto"/>
                            <w:bottom w:val="none" w:sz="0" w:space="0" w:color="auto"/>
                            <w:right w:val="none" w:sz="0" w:space="0" w:color="auto"/>
                          </w:divBdr>
                          <w:divsChild>
                            <w:div w:id="1955673445">
                              <w:marLeft w:val="0"/>
                              <w:marRight w:val="0"/>
                              <w:marTop w:val="0"/>
                              <w:marBottom w:val="0"/>
                              <w:divBdr>
                                <w:top w:val="none" w:sz="0" w:space="0" w:color="auto"/>
                                <w:left w:val="none" w:sz="0" w:space="0" w:color="auto"/>
                                <w:bottom w:val="none" w:sz="0" w:space="0" w:color="auto"/>
                                <w:right w:val="none" w:sz="0" w:space="0" w:color="auto"/>
                              </w:divBdr>
                              <w:divsChild>
                                <w:div w:id="1021592624">
                                  <w:marLeft w:val="0"/>
                                  <w:marRight w:val="0"/>
                                  <w:marTop w:val="0"/>
                                  <w:marBottom w:val="0"/>
                                  <w:divBdr>
                                    <w:top w:val="none" w:sz="0" w:space="0" w:color="auto"/>
                                    <w:left w:val="none" w:sz="0" w:space="0" w:color="auto"/>
                                    <w:bottom w:val="none" w:sz="0" w:space="0" w:color="auto"/>
                                    <w:right w:val="none" w:sz="0" w:space="0" w:color="auto"/>
                                  </w:divBdr>
                                  <w:divsChild>
                                    <w:div w:id="1068069224">
                                      <w:marLeft w:val="0"/>
                                      <w:marRight w:val="0"/>
                                      <w:marTop w:val="0"/>
                                      <w:marBottom w:val="0"/>
                                      <w:divBdr>
                                        <w:top w:val="none" w:sz="0" w:space="0" w:color="auto"/>
                                        <w:left w:val="none" w:sz="0" w:space="0" w:color="auto"/>
                                        <w:bottom w:val="none" w:sz="0" w:space="0" w:color="auto"/>
                                        <w:right w:val="none" w:sz="0" w:space="0" w:color="auto"/>
                                      </w:divBdr>
                                      <w:divsChild>
                                        <w:div w:id="136000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251905">
                          <w:marLeft w:val="0"/>
                          <w:marRight w:val="0"/>
                          <w:marTop w:val="0"/>
                          <w:marBottom w:val="0"/>
                          <w:divBdr>
                            <w:top w:val="none" w:sz="0" w:space="0" w:color="auto"/>
                            <w:left w:val="none" w:sz="0" w:space="0" w:color="auto"/>
                            <w:bottom w:val="none" w:sz="0" w:space="0" w:color="auto"/>
                            <w:right w:val="none" w:sz="0" w:space="0" w:color="auto"/>
                          </w:divBdr>
                          <w:divsChild>
                            <w:div w:id="953680039">
                              <w:marLeft w:val="0"/>
                              <w:marRight w:val="0"/>
                              <w:marTop w:val="0"/>
                              <w:marBottom w:val="0"/>
                              <w:divBdr>
                                <w:top w:val="none" w:sz="0" w:space="0" w:color="auto"/>
                                <w:left w:val="none" w:sz="0" w:space="0" w:color="auto"/>
                                <w:bottom w:val="none" w:sz="0" w:space="0" w:color="auto"/>
                                <w:right w:val="none" w:sz="0" w:space="0" w:color="auto"/>
                              </w:divBdr>
                              <w:divsChild>
                                <w:div w:id="1131249507">
                                  <w:marLeft w:val="0"/>
                                  <w:marRight w:val="0"/>
                                  <w:marTop w:val="0"/>
                                  <w:marBottom w:val="0"/>
                                  <w:divBdr>
                                    <w:top w:val="none" w:sz="0" w:space="0" w:color="auto"/>
                                    <w:left w:val="none" w:sz="0" w:space="0" w:color="auto"/>
                                    <w:bottom w:val="none" w:sz="0" w:space="0" w:color="auto"/>
                                    <w:right w:val="none" w:sz="0" w:space="0" w:color="auto"/>
                                  </w:divBdr>
                                  <w:divsChild>
                                    <w:div w:id="300817418">
                                      <w:marLeft w:val="0"/>
                                      <w:marRight w:val="0"/>
                                      <w:marTop w:val="0"/>
                                      <w:marBottom w:val="0"/>
                                      <w:divBdr>
                                        <w:top w:val="none" w:sz="0" w:space="0" w:color="auto"/>
                                        <w:left w:val="none" w:sz="0" w:space="0" w:color="auto"/>
                                        <w:bottom w:val="none" w:sz="0" w:space="0" w:color="auto"/>
                                        <w:right w:val="none" w:sz="0" w:space="0" w:color="auto"/>
                                      </w:divBdr>
                                      <w:divsChild>
                                        <w:div w:id="17788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2490310">
                          <w:marLeft w:val="0"/>
                          <w:marRight w:val="0"/>
                          <w:marTop w:val="0"/>
                          <w:marBottom w:val="0"/>
                          <w:divBdr>
                            <w:top w:val="none" w:sz="0" w:space="0" w:color="auto"/>
                            <w:left w:val="none" w:sz="0" w:space="0" w:color="auto"/>
                            <w:bottom w:val="none" w:sz="0" w:space="0" w:color="auto"/>
                            <w:right w:val="none" w:sz="0" w:space="0" w:color="auto"/>
                          </w:divBdr>
                          <w:divsChild>
                            <w:div w:id="102772880">
                              <w:marLeft w:val="0"/>
                              <w:marRight w:val="0"/>
                              <w:marTop w:val="0"/>
                              <w:marBottom w:val="0"/>
                              <w:divBdr>
                                <w:top w:val="none" w:sz="0" w:space="0" w:color="auto"/>
                                <w:left w:val="none" w:sz="0" w:space="0" w:color="auto"/>
                                <w:bottom w:val="none" w:sz="0" w:space="0" w:color="auto"/>
                                <w:right w:val="none" w:sz="0" w:space="0" w:color="auto"/>
                              </w:divBdr>
                              <w:divsChild>
                                <w:div w:id="418521811">
                                  <w:marLeft w:val="0"/>
                                  <w:marRight w:val="0"/>
                                  <w:marTop w:val="0"/>
                                  <w:marBottom w:val="0"/>
                                  <w:divBdr>
                                    <w:top w:val="none" w:sz="0" w:space="0" w:color="auto"/>
                                    <w:left w:val="none" w:sz="0" w:space="0" w:color="auto"/>
                                    <w:bottom w:val="none" w:sz="0" w:space="0" w:color="auto"/>
                                    <w:right w:val="none" w:sz="0" w:space="0" w:color="auto"/>
                                  </w:divBdr>
                                  <w:divsChild>
                                    <w:div w:id="1045060895">
                                      <w:marLeft w:val="0"/>
                                      <w:marRight w:val="0"/>
                                      <w:marTop w:val="0"/>
                                      <w:marBottom w:val="0"/>
                                      <w:divBdr>
                                        <w:top w:val="none" w:sz="0" w:space="0" w:color="auto"/>
                                        <w:left w:val="none" w:sz="0" w:space="0" w:color="auto"/>
                                        <w:bottom w:val="none" w:sz="0" w:space="0" w:color="auto"/>
                                        <w:right w:val="none" w:sz="0" w:space="0" w:color="auto"/>
                                      </w:divBdr>
                                      <w:divsChild>
                                        <w:div w:id="211898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188618">
                          <w:marLeft w:val="0"/>
                          <w:marRight w:val="0"/>
                          <w:marTop w:val="0"/>
                          <w:marBottom w:val="0"/>
                          <w:divBdr>
                            <w:top w:val="none" w:sz="0" w:space="0" w:color="auto"/>
                            <w:left w:val="none" w:sz="0" w:space="0" w:color="auto"/>
                            <w:bottom w:val="none" w:sz="0" w:space="0" w:color="auto"/>
                            <w:right w:val="none" w:sz="0" w:space="0" w:color="auto"/>
                          </w:divBdr>
                          <w:divsChild>
                            <w:div w:id="2022075712">
                              <w:marLeft w:val="0"/>
                              <w:marRight w:val="0"/>
                              <w:marTop w:val="0"/>
                              <w:marBottom w:val="0"/>
                              <w:divBdr>
                                <w:top w:val="none" w:sz="0" w:space="0" w:color="auto"/>
                                <w:left w:val="none" w:sz="0" w:space="0" w:color="auto"/>
                                <w:bottom w:val="none" w:sz="0" w:space="0" w:color="auto"/>
                                <w:right w:val="none" w:sz="0" w:space="0" w:color="auto"/>
                              </w:divBdr>
                              <w:divsChild>
                                <w:div w:id="326904201">
                                  <w:marLeft w:val="0"/>
                                  <w:marRight w:val="0"/>
                                  <w:marTop w:val="0"/>
                                  <w:marBottom w:val="0"/>
                                  <w:divBdr>
                                    <w:top w:val="none" w:sz="0" w:space="0" w:color="auto"/>
                                    <w:left w:val="none" w:sz="0" w:space="0" w:color="auto"/>
                                    <w:bottom w:val="none" w:sz="0" w:space="0" w:color="auto"/>
                                    <w:right w:val="none" w:sz="0" w:space="0" w:color="auto"/>
                                  </w:divBdr>
                                  <w:divsChild>
                                    <w:div w:id="148911622">
                                      <w:marLeft w:val="0"/>
                                      <w:marRight w:val="0"/>
                                      <w:marTop w:val="0"/>
                                      <w:marBottom w:val="0"/>
                                      <w:divBdr>
                                        <w:top w:val="none" w:sz="0" w:space="0" w:color="auto"/>
                                        <w:left w:val="none" w:sz="0" w:space="0" w:color="auto"/>
                                        <w:bottom w:val="none" w:sz="0" w:space="0" w:color="auto"/>
                                        <w:right w:val="none" w:sz="0" w:space="0" w:color="auto"/>
                                      </w:divBdr>
                                      <w:divsChild>
                                        <w:div w:id="156329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125329">
                          <w:marLeft w:val="0"/>
                          <w:marRight w:val="0"/>
                          <w:marTop w:val="0"/>
                          <w:marBottom w:val="0"/>
                          <w:divBdr>
                            <w:top w:val="none" w:sz="0" w:space="0" w:color="auto"/>
                            <w:left w:val="none" w:sz="0" w:space="0" w:color="auto"/>
                            <w:bottom w:val="none" w:sz="0" w:space="0" w:color="auto"/>
                            <w:right w:val="none" w:sz="0" w:space="0" w:color="auto"/>
                          </w:divBdr>
                          <w:divsChild>
                            <w:div w:id="548878153">
                              <w:marLeft w:val="0"/>
                              <w:marRight w:val="0"/>
                              <w:marTop w:val="0"/>
                              <w:marBottom w:val="0"/>
                              <w:divBdr>
                                <w:top w:val="none" w:sz="0" w:space="0" w:color="auto"/>
                                <w:left w:val="none" w:sz="0" w:space="0" w:color="auto"/>
                                <w:bottom w:val="none" w:sz="0" w:space="0" w:color="auto"/>
                                <w:right w:val="none" w:sz="0" w:space="0" w:color="auto"/>
                              </w:divBdr>
                              <w:divsChild>
                                <w:div w:id="522597397">
                                  <w:marLeft w:val="0"/>
                                  <w:marRight w:val="0"/>
                                  <w:marTop w:val="0"/>
                                  <w:marBottom w:val="0"/>
                                  <w:divBdr>
                                    <w:top w:val="none" w:sz="0" w:space="0" w:color="auto"/>
                                    <w:left w:val="none" w:sz="0" w:space="0" w:color="auto"/>
                                    <w:bottom w:val="none" w:sz="0" w:space="0" w:color="auto"/>
                                    <w:right w:val="none" w:sz="0" w:space="0" w:color="auto"/>
                                  </w:divBdr>
                                  <w:divsChild>
                                    <w:div w:id="1049066909">
                                      <w:marLeft w:val="0"/>
                                      <w:marRight w:val="0"/>
                                      <w:marTop w:val="0"/>
                                      <w:marBottom w:val="0"/>
                                      <w:divBdr>
                                        <w:top w:val="none" w:sz="0" w:space="0" w:color="auto"/>
                                        <w:left w:val="none" w:sz="0" w:space="0" w:color="auto"/>
                                        <w:bottom w:val="none" w:sz="0" w:space="0" w:color="auto"/>
                                        <w:right w:val="none" w:sz="0" w:space="0" w:color="auto"/>
                                      </w:divBdr>
                                      <w:divsChild>
                                        <w:div w:id="63826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236704">
                          <w:marLeft w:val="0"/>
                          <w:marRight w:val="0"/>
                          <w:marTop w:val="0"/>
                          <w:marBottom w:val="0"/>
                          <w:divBdr>
                            <w:top w:val="none" w:sz="0" w:space="0" w:color="auto"/>
                            <w:left w:val="none" w:sz="0" w:space="0" w:color="auto"/>
                            <w:bottom w:val="none" w:sz="0" w:space="0" w:color="auto"/>
                            <w:right w:val="none" w:sz="0" w:space="0" w:color="auto"/>
                          </w:divBdr>
                          <w:divsChild>
                            <w:div w:id="1597055453">
                              <w:marLeft w:val="0"/>
                              <w:marRight w:val="0"/>
                              <w:marTop w:val="0"/>
                              <w:marBottom w:val="0"/>
                              <w:divBdr>
                                <w:top w:val="none" w:sz="0" w:space="0" w:color="auto"/>
                                <w:left w:val="none" w:sz="0" w:space="0" w:color="auto"/>
                                <w:bottom w:val="none" w:sz="0" w:space="0" w:color="auto"/>
                                <w:right w:val="none" w:sz="0" w:space="0" w:color="auto"/>
                              </w:divBdr>
                              <w:divsChild>
                                <w:div w:id="1413350923">
                                  <w:marLeft w:val="0"/>
                                  <w:marRight w:val="0"/>
                                  <w:marTop w:val="0"/>
                                  <w:marBottom w:val="0"/>
                                  <w:divBdr>
                                    <w:top w:val="none" w:sz="0" w:space="0" w:color="auto"/>
                                    <w:left w:val="none" w:sz="0" w:space="0" w:color="auto"/>
                                    <w:bottom w:val="none" w:sz="0" w:space="0" w:color="auto"/>
                                    <w:right w:val="none" w:sz="0" w:space="0" w:color="auto"/>
                                  </w:divBdr>
                                  <w:divsChild>
                                    <w:div w:id="810900712">
                                      <w:marLeft w:val="0"/>
                                      <w:marRight w:val="0"/>
                                      <w:marTop w:val="0"/>
                                      <w:marBottom w:val="0"/>
                                      <w:divBdr>
                                        <w:top w:val="none" w:sz="0" w:space="0" w:color="auto"/>
                                        <w:left w:val="none" w:sz="0" w:space="0" w:color="auto"/>
                                        <w:bottom w:val="none" w:sz="0" w:space="0" w:color="auto"/>
                                        <w:right w:val="none" w:sz="0" w:space="0" w:color="auto"/>
                                      </w:divBdr>
                                      <w:divsChild>
                                        <w:div w:id="74915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544498">
                          <w:marLeft w:val="0"/>
                          <w:marRight w:val="0"/>
                          <w:marTop w:val="0"/>
                          <w:marBottom w:val="0"/>
                          <w:divBdr>
                            <w:top w:val="none" w:sz="0" w:space="0" w:color="auto"/>
                            <w:left w:val="none" w:sz="0" w:space="0" w:color="auto"/>
                            <w:bottom w:val="none" w:sz="0" w:space="0" w:color="auto"/>
                            <w:right w:val="none" w:sz="0" w:space="0" w:color="auto"/>
                          </w:divBdr>
                          <w:divsChild>
                            <w:div w:id="1432430402">
                              <w:marLeft w:val="0"/>
                              <w:marRight w:val="0"/>
                              <w:marTop w:val="0"/>
                              <w:marBottom w:val="0"/>
                              <w:divBdr>
                                <w:top w:val="none" w:sz="0" w:space="0" w:color="auto"/>
                                <w:left w:val="none" w:sz="0" w:space="0" w:color="auto"/>
                                <w:bottom w:val="none" w:sz="0" w:space="0" w:color="auto"/>
                                <w:right w:val="none" w:sz="0" w:space="0" w:color="auto"/>
                              </w:divBdr>
                              <w:divsChild>
                                <w:div w:id="1655447790">
                                  <w:marLeft w:val="0"/>
                                  <w:marRight w:val="0"/>
                                  <w:marTop w:val="0"/>
                                  <w:marBottom w:val="0"/>
                                  <w:divBdr>
                                    <w:top w:val="none" w:sz="0" w:space="0" w:color="auto"/>
                                    <w:left w:val="none" w:sz="0" w:space="0" w:color="auto"/>
                                    <w:bottom w:val="none" w:sz="0" w:space="0" w:color="auto"/>
                                    <w:right w:val="none" w:sz="0" w:space="0" w:color="auto"/>
                                  </w:divBdr>
                                  <w:divsChild>
                                    <w:div w:id="186869012">
                                      <w:marLeft w:val="0"/>
                                      <w:marRight w:val="0"/>
                                      <w:marTop w:val="0"/>
                                      <w:marBottom w:val="0"/>
                                      <w:divBdr>
                                        <w:top w:val="none" w:sz="0" w:space="0" w:color="auto"/>
                                        <w:left w:val="none" w:sz="0" w:space="0" w:color="auto"/>
                                        <w:bottom w:val="none" w:sz="0" w:space="0" w:color="auto"/>
                                        <w:right w:val="none" w:sz="0" w:space="0" w:color="auto"/>
                                      </w:divBdr>
                                      <w:divsChild>
                                        <w:div w:id="142010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855996">
                          <w:marLeft w:val="0"/>
                          <w:marRight w:val="0"/>
                          <w:marTop w:val="0"/>
                          <w:marBottom w:val="0"/>
                          <w:divBdr>
                            <w:top w:val="none" w:sz="0" w:space="0" w:color="auto"/>
                            <w:left w:val="none" w:sz="0" w:space="0" w:color="auto"/>
                            <w:bottom w:val="none" w:sz="0" w:space="0" w:color="auto"/>
                            <w:right w:val="none" w:sz="0" w:space="0" w:color="auto"/>
                          </w:divBdr>
                          <w:divsChild>
                            <w:div w:id="1628125242">
                              <w:marLeft w:val="0"/>
                              <w:marRight w:val="0"/>
                              <w:marTop w:val="0"/>
                              <w:marBottom w:val="0"/>
                              <w:divBdr>
                                <w:top w:val="none" w:sz="0" w:space="0" w:color="auto"/>
                                <w:left w:val="none" w:sz="0" w:space="0" w:color="auto"/>
                                <w:bottom w:val="none" w:sz="0" w:space="0" w:color="auto"/>
                                <w:right w:val="none" w:sz="0" w:space="0" w:color="auto"/>
                              </w:divBdr>
                              <w:divsChild>
                                <w:div w:id="188952652">
                                  <w:marLeft w:val="0"/>
                                  <w:marRight w:val="0"/>
                                  <w:marTop w:val="0"/>
                                  <w:marBottom w:val="0"/>
                                  <w:divBdr>
                                    <w:top w:val="none" w:sz="0" w:space="0" w:color="auto"/>
                                    <w:left w:val="none" w:sz="0" w:space="0" w:color="auto"/>
                                    <w:bottom w:val="none" w:sz="0" w:space="0" w:color="auto"/>
                                    <w:right w:val="none" w:sz="0" w:space="0" w:color="auto"/>
                                  </w:divBdr>
                                  <w:divsChild>
                                    <w:div w:id="419256863">
                                      <w:marLeft w:val="0"/>
                                      <w:marRight w:val="0"/>
                                      <w:marTop w:val="0"/>
                                      <w:marBottom w:val="0"/>
                                      <w:divBdr>
                                        <w:top w:val="none" w:sz="0" w:space="0" w:color="auto"/>
                                        <w:left w:val="none" w:sz="0" w:space="0" w:color="auto"/>
                                        <w:bottom w:val="none" w:sz="0" w:space="0" w:color="auto"/>
                                        <w:right w:val="none" w:sz="0" w:space="0" w:color="auto"/>
                                      </w:divBdr>
                                      <w:divsChild>
                                        <w:div w:id="121905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579604">
                          <w:marLeft w:val="0"/>
                          <w:marRight w:val="0"/>
                          <w:marTop w:val="0"/>
                          <w:marBottom w:val="0"/>
                          <w:divBdr>
                            <w:top w:val="none" w:sz="0" w:space="0" w:color="auto"/>
                            <w:left w:val="none" w:sz="0" w:space="0" w:color="auto"/>
                            <w:bottom w:val="none" w:sz="0" w:space="0" w:color="auto"/>
                            <w:right w:val="none" w:sz="0" w:space="0" w:color="auto"/>
                          </w:divBdr>
                          <w:divsChild>
                            <w:div w:id="792090508">
                              <w:marLeft w:val="0"/>
                              <w:marRight w:val="0"/>
                              <w:marTop w:val="0"/>
                              <w:marBottom w:val="0"/>
                              <w:divBdr>
                                <w:top w:val="none" w:sz="0" w:space="0" w:color="auto"/>
                                <w:left w:val="none" w:sz="0" w:space="0" w:color="auto"/>
                                <w:bottom w:val="none" w:sz="0" w:space="0" w:color="auto"/>
                                <w:right w:val="none" w:sz="0" w:space="0" w:color="auto"/>
                              </w:divBdr>
                              <w:divsChild>
                                <w:div w:id="1642731226">
                                  <w:marLeft w:val="0"/>
                                  <w:marRight w:val="0"/>
                                  <w:marTop w:val="0"/>
                                  <w:marBottom w:val="0"/>
                                  <w:divBdr>
                                    <w:top w:val="none" w:sz="0" w:space="0" w:color="auto"/>
                                    <w:left w:val="none" w:sz="0" w:space="0" w:color="auto"/>
                                    <w:bottom w:val="none" w:sz="0" w:space="0" w:color="auto"/>
                                    <w:right w:val="none" w:sz="0" w:space="0" w:color="auto"/>
                                  </w:divBdr>
                                  <w:divsChild>
                                    <w:div w:id="902914945">
                                      <w:marLeft w:val="0"/>
                                      <w:marRight w:val="0"/>
                                      <w:marTop w:val="0"/>
                                      <w:marBottom w:val="0"/>
                                      <w:divBdr>
                                        <w:top w:val="none" w:sz="0" w:space="0" w:color="auto"/>
                                        <w:left w:val="none" w:sz="0" w:space="0" w:color="auto"/>
                                        <w:bottom w:val="none" w:sz="0" w:space="0" w:color="auto"/>
                                        <w:right w:val="none" w:sz="0" w:space="0" w:color="auto"/>
                                      </w:divBdr>
                                      <w:divsChild>
                                        <w:div w:id="15584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230249">
                          <w:marLeft w:val="0"/>
                          <w:marRight w:val="0"/>
                          <w:marTop w:val="0"/>
                          <w:marBottom w:val="0"/>
                          <w:divBdr>
                            <w:top w:val="none" w:sz="0" w:space="0" w:color="auto"/>
                            <w:left w:val="none" w:sz="0" w:space="0" w:color="auto"/>
                            <w:bottom w:val="none" w:sz="0" w:space="0" w:color="auto"/>
                            <w:right w:val="none" w:sz="0" w:space="0" w:color="auto"/>
                          </w:divBdr>
                          <w:divsChild>
                            <w:div w:id="138770999">
                              <w:marLeft w:val="0"/>
                              <w:marRight w:val="0"/>
                              <w:marTop w:val="0"/>
                              <w:marBottom w:val="0"/>
                              <w:divBdr>
                                <w:top w:val="none" w:sz="0" w:space="0" w:color="auto"/>
                                <w:left w:val="none" w:sz="0" w:space="0" w:color="auto"/>
                                <w:bottom w:val="none" w:sz="0" w:space="0" w:color="auto"/>
                                <w:right w:val="none" w:sz="0" w:space="0" w:color="auto"/>
                              </w:divBdr>
                              <w:divsChild>
                                <w:div w:id="94135366">
                                  <w:marLeft w:val="0"/>
                                  <w:marRight w:val="0"/>
                                  <w:marTop w:val="0"/>
                                  <w:marBottom w:val="0"/>
                                  <w:divBdr>
                                    <w:top w:val="none" w:sz="0" w:space="0" w:color="auto"/>
                                    <w:left w:val="none" w:sz="0" w:space="0" w:color="auto"/>
                                    <w:bottom w:val="none" w:sz="0" w:space="0" w:color="auto"/>
                                    <w:right w:val="none" w:sz="0" w:space="0" w:color="auto"/>
                                  </w:divBdr>
                                  <w:divsChild>
                                    <w:div w:id="699277758">
                                      <w:marLeft w:val="0"/>
                                      <w:marRight w:val="0"/>
                                      <w:marTop w:val="0"/>
                                      <w:marBottom w:val="0"/>
                                      <w:divBdr>
                                        <w:top w:val="none" w:sz="0" w:space="0" w:color="auto"/>
                                        <w:left w:val="none" w:sz="0" w:space="0" w:color="auto"/>
                                        <w:bottom w:val="none" w:sz="0" w:space="0" w:color="auto"/>
                                        <w:right w:val="none" w:sz="0" w:space="0" w:color="auto"/>
                                      </w:divBdr>
                                      <w:divsChild>
                                        <w:div w:id="16878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5117409">
                          <w:marLeft w:val="0"/>
                          <w:marRight w:val="0"/>
                          <w:marTop w:val="0"/>
                          <w:marBottom w:val="0"/>
                          <w:divBdr>
                            <w:top w:val="none" w:sz="0" w:space="0" w:color="auto"/>
                            <w:left w:val="none" w:sz="0" w:space="0" w:color="auto"/>
                            <w:bottom w:val="none" w:sz="0" w:space="0" w:color="auto"/>
                            <w:right w:val="none" w:sz="0" w:space="0" w:color="auto"/>
                          </w:divBdr>
                          <w:divsChild>
                            <w:div w:id="335573005">
                              <w:marLeft w:val="0"/>
                              <w:marRight w:val="0"/>
                              <w:marTop w:val="0"/>
                              <w:marBottom w:val="0"/>
                              <w:divBdr>
                                <w:top w:val="none" w:sz="0" w:space="0" w:color="auto"/>
                                <w:left w:val="none" w:sz="0" w:space="0" w:color="auto"/>
                                <w:bottom w:val="none" w:sz="0" w:space="0" w:color="auto"/>
                                <w:right w:val="none" w:sz="0" w:space="0" w:color="auto"/>
                              </w:divBdr>
                              <w:divsChild>
                                <w:div w:id="1708338533">
                                  <w:marLeft w:val="0"/>
                                  <w:marRight w:val="0"/>
                                  <w:marTop w:val="0"/>
                                  <w:marBottom w:val="0"/>
                                  <w:divBdr>
                                    <w:top w:val="none" w:sz="0" w:space="0" w:color="auto"/>
                                    <w:left w:val="none" w:sz="0" w:space="0" w:color="auto"/>
                                    <w:bottom w:val="none" w:sz="0" w:space="0" w:color="auto"/>
                                    <w:right w:val="none" w:sz="0" w:space="0" w:color="auto"/>
                                  </w:divBdr>
                                  <w:divsChild>
                                    <w:div w:id="659506620">
                                      <w:marLeft w:val="0"/>
                                      <w:marRight w:val="0"/>
                                      <w:marTop w:val="0"/>
                                      <w:marBottom w:val="0"/>
                                      <w:divBdr>
                                        <w:top w:val="none" w:sz="0" w:space="0" w:color="auto"/>
                                        <w:left w:val="none" w:sz="0" w:space="0" w:color="auto"/>
                                        <w:bottom w:val="none" w:sz="0" w:space="0" w:color="auto"/>
                                        <w:right w:val="none" w:sz="0" w:space="0" w:color="auto"/>
                                      </w:divBdr>
                                      <w:divsChild>
                                        <w:div w:id="1898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803783">
                          <w:marLeft w:val="0"/>
                          <w:marRight w:val="0"/>
                          <w:marTop w:val="0"/>
                          <w:marBottom w:val="0"/>
                          <w:divBdr>
                            <w:top w:val="none" w:sz="0" w:space="0" w:color="auto"/>
                            <w:left w:val="none" w:sz="0" w:space="0" w:color="auto"/>
                            <w:bottom w:val="none" w:sz="0" w:space="0" w:color="auto"/>
                            <w:right w:val="none" w:sz="0" w:space="0" w:color="auto"/>
                          </w:divBdr>
                          <w:divsChild>
                            <w:div w:id="2072918395">
                              <w:marLeft w:val="0"/>
                              <w:marRight w:val="0"/>
                              <w:marTop w:val="0"/>
                              <w:marBottom w:val="0"/>
                              <w:divBdr>
                                <w:top w:val="none" w:sz="0" w:space="0" w:color="auto"/>
                                <w:left w:val="none" w:sz="0" w:space="0" w:color="auto"/>
                                <w:bottom w:val="none" w:sz="0" w:space="0" w:color="auto"/>
                                <w:right w:val="none" w:sz="0" w:space="0" w:color="auto"/>
                              </w:divBdr>
                              <w:divsChild>
                                <w:div w:id="879518663">
                                  <w:marLeft w:val="0"/>
                                  <w:marRight w:val="0"/>
                                  <w:marTop w:val="0"/>
                                  <w:marBottom w:val="0"/>
                                  <w:divBdr>
                                    <w:top w:val="none" w:sz="0" w:space="0" w:color="auto"/>
                                    <w:left w:val="none" w:sz="0" w:space="0" w:color="auto"/>
                                    <w:bottom w:val="none" w:sz="0" w:space="0" w:color="auto"/>
                                    <w:right w:val="none" w:sz="0" w:space="0" w:color="auto"/>
                                  </w:divBdr>
                                  <w:divsChild>
                                    <w:div w:id="668099028">
                                      <w:marLeft w:val="0"/>
                                      <w:marRight w:val="0"/>
                                      <w:marTop w:val="0"/>
                                      <w:marBottom w:val="0"/>
                                      <w:divBdr>
                                        <w:top w:val="none" w:sz="0" w:space="0" w:color="auto"/>
                                        <w:left w:val="none" w:sz="0" w:space="0" w:color="auto"/>
                                        <w:bottom w:val="none" w:sz="0" w:space="0" w:color="auto"/>
                                        <w:right w:val="none" w:sz="0" w:space="0" w:color="auto"/>
                                      </w:divBdr>
                                      <w:divsChild>
                                        <w:div w:id="57528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24273">
                          <w:marLeft w:val="0"/>
                          <w:marRight w:val="0"/>
                          <w:marTop w:val="0"/>
                          <w:marBottom w:val="0"/>
                          <w:divBdr>
                            <w:top w:val="none" w:sz="0" w:space="0" w:color="auto"/>
                            <w:left w:val="none" w:sz="0" w:space="0" w:color="auto"/>
                            <w:bottom w:val="none" w:sz="0" w:space="0" w:color="auto"/>
                            <w:right w:val="none" w:sz="0" w:space="0" w:color="auto"/>
                          </w:divBdr>
                          <w:divsChild>
                            <w:div w:id="1963682647">
                              <w:marLeft w:val="0"/>
                              <w:marRight w:val="0"/>
                              <w:marTop w:val="0"/>
                              <w:marBottom w:val="0"/>
                              <w:divBdr>
                                <w:top w:val="none" w:sz="0" w:space="0" w:color="auto"/>
                                <w:left w:val="none" w:sz="0" w:space="0" w:color="auto"/>
                                <w:bottom w:val="none" w:sz="0" w:space="0" w:color="auto"/>
                                <w:right w:val="none" w:sz="0" w:space="0" w:color="auto"/>
                              </w:divBdr>
                              <w:divsChild>
                                <w:div w:id="1934246018">
                                  <w:marLeft w:val="0"/>
                                  <w:marRight w:val="0"/>
                                  <w:marTop w:val="0"/>
                                  <w:marBottom w:val="0"/>
                                  <w:divBdr>
                                    <w:top w:val="none" w:sz="0" w:space="0" w:color="auto"/>
                                    <w:left w:val="none" w:sz="0" w:space="0" w:color="auto"/>
                                    <w:bottom w:val="none" w:sz="0" w:space="0" w:color="auto"/>
                                    <w:right w:val="none" w:sz="0" w:space="0" w:color="auto"/>
                                  </w:divBdr>
                                  <w:divsChild>
                                    <w:div w:id="1481726635">
                                      <w:marLeft w:val="0"/>
                                      <w:marRight w:val="0"/>
                                      <w:marTop w:val="0"/>
                                      <w:marBottom w:val="0"/>
                                      <w:divBdr>
                                        <w:top w:val="none" w:sz="0" w:space="0" w:color="auto"/>
                                        <w:left w:val="none" w:sz="0" w:space="0" w:color="auto"/>
                                        <w:bottom w:val="none" w:sz="0" w:space="0" w:color="auto"/>
                                        <w:right w:val="none" w:sz="0" w:space="0" w:color="auto"/>
                                      </w:divBdr>
                                    </w:div>
                                  </w:divsChild>
                                </w:div>
                                <w:div w:id="256139776">
                                  <w:marLeft w:val="0"/>
                                  <w:marRight w:val="0"/>
                                  <w:marTop w:val="0"/>
                                  <w:marBottom w:val="0"/>
                                  <w:divBdr>
                                    <w:top w:val="none" w:sz="0" w:space="0" w:color="auto"/>
                                    <w:left w:val="none" w:sz="0" w:space="0" w:color="auto"/>
                                    <w:bottom w:val="none" w:sz="0" w:space="0" w:color="auto"/>
                                    <w:right w:val="none" w:sz="0" w:space="0" w:color="auto"/>
                                  </w:divBdr>
                                  <w:divsChild>
                                    <w:div w:id="1254780179">
                                      <w:marLeft w:val="0"/>
                                      <w:marRight w:val="0"/>
                                      <w:marTop w:val="0"/>
                                      <w:marBottom w:val="0"/>
                                      <w:divBdr>
                                        <w:top w:val="none" w:sz="0" w:space="0" w:color="auto"/>
                                        <w:left w:val="none" w:sz="0" w:space="0" w:color="auto"/>
                                        <w:bottom w:val="none" w:sz="0" w:space="0" w:color="auto"/>
                                        <w:right w:val="none" w:sz="0" w:space="0" w:color="auto"/>
                                      </w:divBdr>
                                      <w:divsChild>
                                        <w:div w:id="1767262435">
                                          <w:marLeft w:val="0"/>
                                          <w:marRight w:val="0"/>
                                          <w:marTop w:val="0"/>
                                          <w:marBottom w:val="0"/>
                                          <w:divBdr>
                                            <w:top w:val="none" w:sz="0" w:space="0" w:color="auto"/>
                                            <w:left w:val="none" w:sz="0" w:space="0" w:color="auto"/>
                                            <w:bottom w:val="none" w:sz="0" w:space="0" w:color="auto"/>
                                            <w:right w:val="none" w:sz="0" w:space="0" w:color="auto"/>
                                          </w:divBdr>
                                          <w:divsChild>
                                            <w:div w:id="1646934840">
                                              <w:marLeft w:val="0"/>
                                              <w:marRight w:val="0"/>
                                              <w:marTop w:val="0"/>
                                              <w:marBottom w:val="0"/>
                                              <w:divBdr>
                                                <w:top w:val="none" w:sz="0" w:space="0" w:color="auto"/>
                                                <w:left w:val="none" w:sz="0" w:space="0" w:color="auto"/>
                                                <w:bottom w:val="none" w:sz="0" w:space="0" w:color="auto"/>
                                                <w:right w:val="none" w:sz="0" w:space="0" w:color="auto"/>
                                              </w:divBdr>
                                              <w:divsChild>
                                                <w:div w:id="175893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755320">
                                  <w:marLeft w:val="0"/>
                                  <w:marRight w:val="0"/>
                                  <w:marTop w:val="0"/>
                                  <w:marBottom w:val="0"/>
                                  <w:divBdr>
                                    <w:top w:val="none" w:sz="0" w:space="0" w:color="auto"/>
                                    <w:left w:val="none" w:sz="0" w:space="0" w:color="auto"/>
                                    <w:bottom w:val="none" w:sz="0" w:space="0" w:color="auto"/>
                                    <w:right w:val="none" w:sz="0" w:space="0" w:color="auto"/>
                                  </w:divBdr>
                                  <w:divsChild>
                                    <w:div w:id="1933200384">
                                      <w:marLeft w:val="0"/>
                                      <w:marRight w:val="0"/>
                                      <w:marTop w:val="0"/>
                                      <w:marBottom w:val="0"/>
                                      <w:divBdr>
                                        <w:top w:val="none" w:sz="0" w:space="0" w:color="auto"/>
                                        <w:left w:val="none" w:sz="0" w:space="0" w:color="auto"/>
                                        <w:bottom w:val="none" w:sz="0" w:space="0" w:color="auto"/>
                                        <w:right w:val="none" w:sz="0" w:space="0" w:color="auto"/>
                                      </w:divBdr>
                                      <w:divsChild>
                                        <w:div w:id="967587173">
                                          <w:marLeft w:val="0"/>
                                          <w:marRight w:val="0"/>
                                          <w:marTop w:val="0"/>
                                          <w:marBottom w:val="0"/>
                                          <w:divBdr>
                                            <w:top w:val="none" w:sz="0" w:space="0" w:color="auto"/>
                                            <w:left w:val="none" w:sz="0" w:space="0" w:color="auto"/>
                                            <w:bottom w:val="none" w:sz="0" w:space="0" w:color="auto"/>
                                            <w:right w:val="none" w:sz="0" w:space="0" w:color="auto"/>
                                          </w:divBdr>
                                          <w:divsChild>
                                            <w:div w:id="1931280856">
                                              <w:marLeft w:val="0"/>
                                              <w:marRight w:val="0"/>
                                              <w:marTop w:val="0"/>
                                              <w:marBottom w:val="0"/>
                                              <w:divBdr>
                                                <w:top w:val="none" w:sz="0" w:space="0" w:color="auto"/>
                                                <w:left w:val="none" w:sz="0" w:space="0" w:color="auto"/>
                                                <w:bottom w:val="none" w:sz="0" w:space="0" w:color="auto"/>
                                                <w:right w:val="none" w:sz="0" w:space="0" w:color="auto"/>
                                              </w:divBdr>
                                              <w:divsChild>
                                                <w:div w:id="136505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637506">
                                  <w:marLeft w:val="0"/>
                                  <w:marRight w:val="0"/>
                                  <w:marTop w:val="0"/>
                                  <w:marBottom w:val="0"/>
                                  <w:divBdr>
                                    <w:top w:val="none" w:sz="0" w:space="0" w:color="auto"/>
                                    <w:left w:val="none" w:sz="0" w:space="0" w:color="auto"/>
                                    <w:bottom w:val="none" w:sz="0" w:space="0" w:color="auto"/>
                                    <w:right w:val="none" w:sz="0" w:space="0" w:color="auto"/>
                                  </w:divBdr>
                                  <w:divsChild>
                                    <w:div w:id="176891772">
                                      <w:marLeft w:val="0"/>
                                      <w:marRight w:val="0"/>
                                      <w:marTop w:val="0"/>
                                      <w:marBottom w:val="0"/>
                                      <w:divBdr>
                                        <w:top w:val="none" w:sz="0" w:space="0" w:color="auto"/>
                                        <w:left w:val="none" w:sz="0" w:space="0" w:color="auto"/>
                                        <w:bottom w:val="none" w:sz="0" w:space="0" w:color="auto"/>
                                        <w:right w:val="none" w:sz="0" w:space="0" w:color="auto"/>
                                      </w:divBdr>
                                      <w:divsChild>
                                        <w:div w:id="1647929982">
                                          <w:marLeft w:val="0"/>
                                          <w:marRight w:val="0"/>
                                          <w:marTop w:val="0"/>
                                          <w:marBottom w:val="0"/>
                                          <w:divBdr>
                                            <w:top w:val="none" w:sz="0" w:space="0" w:color="auto"/>
                                            <w:left w:val="none" w:sz="0" w:space="0" w:color="auto"/>
                                            <w:bottom w:val="none" w:sz="0" w:space="0" w:color="auto"/>
                                            <w:right w:val="none" w:sz="0" w:space="0" w:color="auto"/>
                                          </w:divBdr>
                                          <w:divsChild>
                                            <w:div w:id="97994843">
                                              <w:marLeft w:val="0"/>
                                              <w:marRight w:val="0"/>
                                              <w:marTop w:val="0"/>
                                              <w:marBottom w:val="0"/>
                                              <w:divBdr>
                                                <w:top w:val="none" w:sz="0" w:space="0" w:color="auto"/>
                                                <w:left w:val="none" w:sz="0" w:space="0" w:color="auto"/>
                                                <w:bottom w:val="none" w:sz="0" w:space="0" w:color="auto"/>
                                                <w:right w:val="none" w:sz="0" w:space="0" w:color="auto"/>
                                              </w:divBdr>
                                              <w:divsChild>
                                                <w:div w:id="153172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202604">
                                  <w:marLeft w:val="0"/>
                                  <w:marRight w:val="0"/>
                                  <w:marTop w:val="0"/>
                                  <w:marBottom w:val="0"/>
                                  <w:divBdr>
                                    <w:top w:val="none" w:sz="0" w:space="0" w:color="auto"/>
                                    <w:left w:val="none" w:sz="0" w:space="0" w:color="auto"/>
                                    <w:bottom w:val="none" w:sz="0" w:space="0" w:color="auto"/>
                                    <w:right w:val="none" w:sz="0" w:space="0" w:color="auto"/>
                                  </w:divBdr>
                                  <w:divsChild>
                                    <w:div w:id="476150622">
                                      <w:marLeft w:val="0"/>
                                      <w:marRight w:val="0"/>
                                      <w:marTop w:val="0"/>
                                      <w:marBottom w:val="0"/>
                                      <w:divBdr>
                                        <w:top w:val="none" w:sz="0" w:space="0" w:color="auto"/>
                                        <w:left w:val="none" w:sz="0" w:space="0" w:color="auto"/>
                                        <w:bottom w:val="none" w:sz="0" w:space="0" w:color="auto"/>
                                        <w:right w:val="none" w:sz="0" w:space="0" w:color="auto"/>
                                      </w:divBdr>
                                      <w:divsChild>
                                        <w:div w:id="1098792498">
                                          <w:marLeft w:val="0"/>
                                          <w:marRight w:val="0"/>
                                          <w:marTop w:val="0"/>
                                          <w:marBottom w:val="0"/>
                                          <w:divBdr>
                                            <w:top w:val="none" w:sz="0" w:space="0" w:color="auto"/>
                                            <w:left w:val="none" w:sz="0" w:space="0" w:color="auto"/>
                                            <w:bottom w:val="none" w:sz="0" w:space="0" w:color="auto"/>
                                            <w:right w:val="none" w:sz="0" w:space="0" w:color="auto"/>
                                          </w:divBdr>
                                          <w:divsChild>
                                            <w:div w:id="39018277">
                                              <w:marLeft w:val="0"/>
                                              <w:marRight w:val="0"/>
                                              <w:marTop w:val="0"/>
                                              <w:marBottom w:val="0"/>
                                              <w:divBdr>
                                                <w:top w:val="none" w:sz="0" w:space="0" w:color="auto"/>
                                                <w:left w:val="none" w:sz="0" w:space="0" w:color="auto"/>
                                                <w:bottom w:val="none" w:sz="0" w:space="0" w:color="auto"/>
                                                <w:right w:val="none" w:sz="0" w:space="0" w:color="auto"/>
                                              </w:divBdr>
                                              <w:divsChild>
                                                <w:div w:id="126160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752511">
                                  <w:marLeft w:val="0"/>
                                  <w:marRight w:val="0"/>
                                  <w:marTop w:val="0"/>
                                  <w:marBottom w:val="0"/>
                                  <w:divBdr>
                                    <w:top w:val="none" w:sz="0" w:space="0" w:color="auto"/>
                                    <w:left w:val="none" w:sz="0" w:space="0" w:color="auto"/>
                                    <w:bottom w:val="none" w:sz="0" w:space="0" w:color="auto"/>
                                    <w:right w:val="none" w:sz="0" w:space="0" w:color="auto"/>
                                  </w:divBdr>
                                  <w:divsChild>
                                    <w:div w:id="1057320576">
                                      <w:marLeft w:val="0"/>
                                      <w:marRight w:val="0"/>
                                      <w:marTop w:val="0"/>
                                      <w:marBottom w:val="0"/>
                                      <w:divBdr>
                                        <w:top w:val="none" w:sz="0" w:space="0" w:color="auto"/>
                                        <w:left w:val="none" w:sz="0" w:space="0" w:color="auto"/>
                                        <w:bottom w:val="none" w:sz="0" w:space="0" w:color="auto"/>
                                        <w:right w:val="none" w:sz="0" w:space="0" w:color="auto"/>
                                      </w:divBdr>
                                      <w:divsChild>
                                        <w:div w:id="261452272">
                                          <w:marLeft w:val="0"/>
                                          <w:marRight w:val="0"/>
                                          <w:marTop w:val="0"/>
                                          <w:marBottom w:val="0"/>
                                          <w:divBdr>
                                            <w:top w:val="none" w:sz="0" w:space="0" w:color="auto"/>
                                            <w:left w:val="none" w:sz="0" w:space="0" w:color="auto"/>
                                            <w:bottom w:val="none" w:sz="0" w:space="0" w:color="auto"/>
                                            <w:right w:val="none" w:sz="0" w:space="0" w:color="auto"/>
                                          </w:divBdr>
                                          <w:divsChild>
                                            <w:div w:id="1029064706">
                                              <w:marLeft w:val="0"/>
                                              <w:marRight w:val="0"/>
                                              <w:marTop w:val="0"/>
                                              <w:marBottom w:val="0"/>
                                              <w:divBdr>
                                                <w:top w:val="none" w:sz="0" w:space="0" w:color="auto"/>
                                                <w:left w:val="none" w:sz="0" w:space="0" w:color="auto"/>
                                                <w:bottom w:val="none" w:sz="0" w:space="0" w:color="auto"/>
                                                <w:right w:val="none" w:sz="0" w:space="0" w:color="auto"/>
                                              </w:divBdr>
                                              <w:divsChild>
                                                <w:div w:id="122028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0444300">
                  <w:marLeft w:val="0"/>
                  <w:marRight w:val="0"/>
                  <w:marTop w:val="0"/>
                  <w:marBottom w:val="0"/>
                  <w:divBdr>
                    <w:top w:val="none" w:sz="0" w:space="0" w:color="auto"/>
                    <w:left w:val="none" w:sz="0" w:space="0" w:color="auto"/>
                    <w:bottom w:val="none" w:sz="0" w:space="0" w:color="auto"/>
                    <w:right w:val="none" w:sz="0" w:space="0" w:color="auto"/>
                  </w:divBdr>
                  <w:divsChild>
                    <w:div w:id="118378083">
                      <w:marLeft w:val="0"/>
                      <w:marRight w:val="0"/>
                      <w:marTop w:val="0"/>
                      <w:marBottom w:val="0"/>
                      <w:divBdr>
                        <w:top w:val="none" w:sz="0" w:space="0" w:color="auto"/>
                        <w:left w:val="none" w:sz="0" w:space="0" w:color="auto"/>
                        <w:bottom w:val="none" w:sz="0" w:space="0" w:color="auto"/>
                        <w:right w:val="none" w:sz="0" w:space="0" w:color="auto"/>
                      </w:divBdr>
                      <w:divsChild>
                        <w:div w:id="1653097640">
                          <w:marLeft w:val="0"/>
                          <w:marRight w:val="0"/>
                          <w:marTop w:val="0"/>
                          <w:marBottom w:val="0"/>
                          <w:divBdr>
                            <w:top w:val="none" w:sz="0" w:space="0" w:color="auto"/>
                            <w:left w:val="none" w:sz="0" w:space="0" w:color="auto"/>
                            <w:bottom w:val="none" w:sz="0" w:space="0" w:color="auto"/>
                            <w:right w:val="none" w:sz="0" w:space="0" w:color="auto"/>
                          </w:divBdr>
                          <w:divsChild>
                            <w:div w:id="1534532809">
                              <w:marLeft w:val="0"/>
                              <w:marRight w:val="0"/>
                              <w:marTop w:val="0"/>
                              <w:marBottom w:val="0"/>
                              <w:divBdr>
                                <w:top w:val="none" w:sz="0" w:space="0" w:color="auto"/>
                                <w:left w:val="none" w:sz="0" w:space="0" w:color="auto"/>
                                <w:bottom w:val="none" w:sz="0" w:space="0" w:color="auto"/>
                                <w:right w:val="none" w:sz="0" w:space="0" w:color="auto"/>
                              </w:divBdr>
                              <w:divsChild>
                                <w:div w:id="704257295">
                                  <w:marLeft w:val="0"/>
                                  <w:marRight w:val="0"/>
                                  <w:marTop w:val="0"/>
                                  <w:marBottom w:val="0"/>
                                  <w:divBdr>
                                    <w:top w:val="none" w:sz="0" w:space="0" w:color="auto"/>
                                    <w:left w:val="none" w:sz="0" w:space="0" w:color="auto"/>
                                    <w:bottom w:val="none" w:sz="0" w:space="0" w:color="auto"/>
                                    <w:right w:val="none" w:sz="0" w:space="0" w:color="auto"/>
                                  </w:divBdr>
                                  <w:divsChild>
                                    <w:div w:id="197698489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62937110">
                  <w:marLeft w:val="0"/>
                  <w:marRight w:val="0"/>
                  <w:marTop w:val="0"/>
                  <w:marBottom w:val="0"/>
                  <w:divBdr>
                    <w:top w:val="none" w:sz="0" w:space="0" w:color="auto"/>
                    <w:left w:val="none" w:sz="0" w:space="0" w:color="auto"/>
                    <w:bottom w:val="none" w:sz="0" w:space="0" w:color="auto"/>
                    <w:right w:val="none" w:sz="0" w:space="0" w:color="auto"/>
                  </w:divBdr>
                  <w:divsChild>
                    <w:div w:id="273826482">
                      <w:marLeft w:val="0"/>
                      <w:marRight w:val="0"/>
                      <w:marTop w:val="0"/>
                      <w:marBottom w:val="0"/>
                      <w:divBdr>
                        <w:top w:val="none" w:sz="0" w:space="0" w:color="auto"/>
                        <w:left w:val="none" w:sz="0" w:space="0" w:color="auto"/>
                        <w:bottom w:val="none" w:sz="0" w:space="0" w:color="auto"/>
                        <w:right w:val="none" w:sz="0" w:space="0" w:color="auto"/>
                      </w:divBdr>
                      <w:divsChild>
                        <w:div w:id="199517752">
                          <w:marLeft w:val="0"/>
                          <w:marRight w:val="0"/>
                          <w:marTop w:val="0"/>
                          <w:marBottom w:val="0"/>
                          <w:divBdr>
                            <w:top w:val="none" w:sz="0" w:space="0" w:color="auto"/>
                            <w:left w:val="none" w:sz="0" w:space="0" w:color="auto"/>
                            <w:bottom w:val="none" w:sz="0" w:space="0" w:color="auto"/>
                            <w:right w:val="none" w:sz="0" w:space="0" w:color="auto"/>
                          </w:divBdr>
                          <w:divsChild>
                            <w:div w:id="873467565">
                              <w:marLeft w:val="0"/>
                              <w:marRight w:val="0"/>
                              <w:marTop w:val="0"/>
                              <w:marBottom w:val="0"/>
                              <w:divBdr>
                                <w:top w:val="none" w:sz="0" w:space="0" w:color="auto"/>
                                <w:left w:val="none" w:sz="0" w:space="0" w:color="auto"/>
                                <w:bottom w:val="none" w:sz="0" w:space="0" w:color="auto"/>
                                <w:right w:val="none" w:sz="0" w:space="0" w:color="auto"/>
                              </w:divBdr>
                              <w:divsChild>
                                <w:div w:id="143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0711425">
                  <w:marLeft w:val="0"/>
                  <w:marRight w:val="0"/>
                  <w:marTop w:val="0"/>
                  <w:marBottom w:val="0"/>
                  <w:divBdr>
                    <w:top w:val="none" w:sz="0" w:space="0" w:color="auto"/>
                    <w:left w:val="none" w:sz="0" w:space="0" w:color="auto"/>
                    <w:bottom w:val="none" w:sz="0" w:space="0" w:color="auto"/>
                    <w:right w:val="none" w:sz="0" w:space="0" w:color="auto"/>
                  </w:divBdr>
                  <w:divsChild>
                    <w:div w:id="1358391982">
                      <w:marLeft w:val="0"/>
                      <w:marRight w:val="0"/>
                      <w:marTop w:val="0"/>
                      <w:marBottom w:val="0"/>
                      <w:divBdr>
                        <w:top w:val="none" w:sz="0" w:space="0" w:color="auto"/>
                        <w:left w:val="none" w:sz="0" w:space="0" w:color="auto"/>
                        <w:bottom w:val="none" w:sz="0" w:space="0" w:color="auto"/>
                        <w:right w:val="none" w:sz="0" w:space="0" w:color="auto"/>
                      </w:divBdr>
                      <w:divsChild>
                        <w:div w:id="937714727">
                          <w:marLeft w:val="0"/>
                          <w:marRight w:val="0"/>
                          <w:marTop w:val="0"/>
                          <w:marBottom w:val="0"/>
                          <w:divBdr>
                            <w:top w:val="none" w:sz="0" w:space="0" w:color="auto"/>
                            <w:left w:val="none" w:sz="0" w:space="0" w:color="auto"/>
                            <w:bottom w:val="none" w:sz="0" w:space="0" w:color="auto"/>
                            <w:right w:val="none" w:sz="0" w:space="0" w:color="auto"/>
                          </w:divBdr>
                          <w:divsChild>
                            <w:div w:id="274798021">
                              <w:marLeft w:val="0"/>
                              <w:marRight w:val="0"/>
                              <w:marTop w:val="0"/>
                              <w:marBottom w:val="0"/>
                              <w:divBdr>
                                <w:top w:val="none" w:sz="0" w:space="0" w:color="auto"/>
                                <w:left w:val="none" w:sz="0" w:space="0" w:color="auto"/>
                                <w:bottom w:val="none" w:sz="0" w:space="0" w:color="auto"/>
                                <w:right w:val="none" w:sz="0" w:space="0" w:color="auto"/>
                              </w:divBdr>
                              <w:divsChild>
                                <w:div w:id="182388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738919">
                  <w:marLeft w:val="0"/>
                  <w:marRight w:val="0"/>
                  <w:marTop w:val="0"/>
                  <w:marBottom w:val="0"/>
                  <w:divBdr>
                    <w:top w:val="none" w:sz="0" w:space="0" w:color="auto"/>
                    <w:left w:val="none" w:sz="0" w:space="0" w:color="auto"/>
                    <w:bottom w:val="none" w:sz="0" w:space="0" w:color="auto"/>
                    <w:right w:val="none" w:sz="0" w:space="0" w:color="auto"/>
                  </w:divBdr>
                  <w:divsChild>
                    <w:div w:id="2822053">
                      <w:marLeft w:val="0"/>
                      <w:marRight w:val="0"/>
                      <w:marTop w:val="0"/>
                      <w:marBottom w:val="0"/>
                      <w:divBdr>
                        <w:top w:val="none" w:sz="0" w:space="0" w:color="auto"/>
                        <w:left w:val="none" w:sz="0" w:space="0" w:color="auto"/>
                        <w:bottom w:val="none" w:sz="0" w:space="0" w:color="auto"/>
                        <w:right w:val="none" w:sz="0" w:space="0" w:color="auto"/>
                      </w:divBdr>
                      <w:divsChild>
                        <w:div w:id="1103843893">
                          <w:marLeft w:val="0"/>
                          <w:marRight w:val="0"/>
                          <w:marTop w:val="0"/>
                          <w:marBottom w:val="0"/>
                          <w:divBdr>
                            <w:top w:val="none" w:sz="0" w:space="0" w:color="auto"/>
                            <w:left w:val="none" w:sz="0" w:space="0" w:color="auto"/>
                            <w:bottom w:val="none" w:sz="0" w:space="0" w:color="auto"/>
                            <w:right w:val="none" w:sz="0" w:space="0" w:color="auto"/>
                          </w:divBdr>
                          <w:divsChild>
                            <w:div w:id="1718625301">
                              <w:marLeft w:val="0"/>
                              <w:marRight w:val="0"/>
                              <w:marTop w:val="0"/>
                              <w:marBottom w:val="0"/>
                              <w:divBdr>
                                <w:top w:val="none" w:sz="0" w:space="0" w:color="auto"/>
                                <w:left w:val="none" w:sz="0" w:space="0" w:color="auto"/>
                                <w:bottom w:val="none" w:sz="0" w:space="0" w:color="auto"/>
                                <w:right w:val="none" w:sz="0" w:space="0" w:color="auto"/>
                              </w:divBdr>
                            </w:div>
                          </w:divsChild>
                        </w:div>
                        <w:div w:id="2109886943">
                          <w:marLeft w:val="0"/>
                          <w:marRight w:val="0"/>
                          <w:marTop w:val="0"/>
                          <w:marBottom w:val="0"/>
                          <w:divBdr>
                            <w:top w:val="none" w:sz="0" w:space="0" w:color="auto"/>
                            <w:left w:val="none" w:sz="0" w:space="0" w:color="auto"/>
                            <w:bottom w:val="none" w:sz="0" w:space="0" w:color="auto"/>
                            <w:right w:val="none" w:sz="0" w:space="0" w:color="auto"/>
                          </w:divBdr>
                          <w:divsChild>
                            <w:div w:id="1065177837">
                              <w:marLeft w:val="0"/>
                              <w:marRight w:val="0"/>
                              <w:marTop w:val="0"/>
                              <w:marBottom w:val="0"/>
                              <w:divBdr>
                                <w:top w:val="none" w:sz="0" w:space="0" w:color="auto"/>
                                <w:left w:val="none" w:sz="0" w:space="0" w:color="auto"/>
                                <w:bottom w:val="none" w:sz="0" w:space="0" w:color="auto"/>
                                <w:right w:val="none" w:sz="0" w:space="0" w:color="auto"/>
                              </w:divBdr>
                              <w:divsChild>
                                <w:div w:id="1927570717">
                                  <w:marLeft w:val="0"/>
                                  <w:marRight w:val="0"/>
                                  <w:marTop w:val="0"/>
                                  <w:marBottom w:val="0"/>
                                  <w:divBdr>
                                    <w:top w:val="none" w:sz="0" w:space="0" w:color="auto"/>
                                    <w:left w:val="none" w:sz="0" w:space="0" w:color="auto"/>
                                    <w:bottom w:val="none" w:sz="0" w:space="0" w:color="auto"/>
                                    <w:right w:val="none" w:sz="0" w:space="0" w:color="auto"/>
                                  </w:divBdr>
                                  <w:divsChild>
                                    <w:div w:id="1546984443">
                                      <w:marLeft w:val="0"/>
                                      <w:marRight w:val="0"/>
                                      <w:marTop w:val="0"/>
                                      <w:marBottom w:val="0"/>
                                      <w:divBdr>
                                        <w:top w:val="none" w:sz="0" w:space="0" w:color="auto"/>
                                        <w:left w:val="none" w:sz="0" w:space="0" w:color="auto"/>
                                        <w:bottom w:val="none" w:sz="0" w:space="0" w:color="auto"/>
                                        <w:right w:val="none" w:sz="0" w:space="0" w:color="auto"/>
                                      </w:divBdr>
                                      <w:divsChild>
                                        <w:div w:id="910626189">
                                          <w:marLeft w:val="0"/>
                                          <w:marRight w:val="0"/>
                                          <w:marTop w:val="0"/>
                                          <w:marBottom w:val="0"/>
                                          <w:divBdr>
                                            <w:top w:val="none" w:sz="0" w:space="0" w:color="auto"/>
                                            <w:left w:val="none" w:sz="0" w:space="0" w:color="auto"/>
                                            <w:bottom w:val="none" w:sz="0" w:space="0" w:color="auto"/>
                                            <w:right w:val="none" w:sz="0" w:space="0" w:color="auto"/>
                                          </w:divBdr>
                                          <w:divsChild>
                                            <w:div w:id="158448425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7</Pages>
  <Words>2429</Words>
  <Characters>13847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Nuala Beardsall</cp:lastModifiedBy>
  <cp:revision>11</cp:revision>
  <dcterms:created xsi:type="dcterms:W3CDTF">2022-04-28T08:52:00Z</dcterms:created>
  <dcterms:modified xsi:type="dcterms:W3CDTF">2023-11-16T10:59:00Z</dcterms:modified>
</cp:coreProperties>
</file>