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B10DE" w14:textId="0F5DFEC0" w:rsidR="007355F6" w:rsidRPr="00D26C66" w:rsidRDefault="007355F6" w:rsidP="00CA0130">
      <w:pPr>
        <w:shd w:val="clear" w:color="auto" w:fill="FFFFFF"/>
        <w:spacing w:before="180" w:after="100" w:afterAutospacing="1" w:line="240" w:lineRule="auto"/>
        <w:outlineLvl w:val="0"/>
        <w:rPr>
          <w:rFonts w:ascii="Arial" w:eastAsia="Times New Roman" w:hAnsi="Arial" w:cs="Arial"/>
          <w:b/>
          <w:bCs/>
          <w:spacing w:val="-14"/>
          <w:kern w:val="36"/>
          <w:sz w:val="32"/>
          <w:szCs w:val="32"/>
          <w:lang w:eastAsia="en-GB"/>
        </w:rPr>
      </w:pPr>
      <w:r w:rsidRPr="00D26C66">
        <w:rPr>
          <w:rFonts w:ascii="Arial" w:eastAsia="Times New Roman" w:hAnsi="Arial" w:cs="Arial"/>
          <w:b/>
          <w:bCs/>
          <w:spacing w:val="-14"/>
          <w:kern w:val="36"/>
          <w:sz w:val="32"/>
          <w:szCs w:val="32"/>
          <w:shd w:val="clear" w:color="auto" w:fill="FFFFFF"/>
          <w:lang w:eastAsia="en-GB"/>
        </w:rPr>
        <w:t>Schedule of Professional Services:</w:t>
      </w:r>
      <w:r w:rsidR="00D26C66">
        <w:rPr>
          <w:rFonts w:ascii="Arial" w:eastAsia="Times New Roman" w:hAnsi="Arial" w:cs="Arial"/>
          <w:b/>
          <w:bCs/>
          <w:spacing w:val="-14"/>
          <w:kern w:val="36"/>
          <w:sz w:val="32"/>
          <w:szCs w:val="32"/>
          <w:shd w:val="clear" w:color="auto" w:fill="FFFFFF"/>
          <w:lang w:eastAsia="en-GB"/>
        </w:rPr>
        <w:t xml:space="preserve"> Company</w:t>
      </w:r>
      <w:r w:rsidRPr="00D26C66">
        <w:rPr>
          <w:rFonts w:ascii="Arial" w:eastAsia="Times New Roman" w:hAnsi="Arial" w:cs="Arial"/>
          <w:b/>
          <w:bCs/>
          <w:spacing w:val="-14"/>
          <w:kern w:val="36"/>
          <w:sz w:val="32"/>
          <w:szCs w:val="32"/>
          <w:shd w:val="clear" w:color="auto" w:fill="FFFFFF"/>
          <w:lang w:eastAsia="en-GB"/>
        </w:rPr>
        <w:t xml:space="preserve"> Taxation</w:t>
      </w:r>
    </w:p>
    <w:p w14:paraId="0482F443" w14:textId="5C64085B" w:rsidR="007355F6" w:rsidRPr="007355F6" w:rsidRDefault="007355F6" w:rsidP="007355F6">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The purpose of this schedule to our engagement letter is to set out the basis on which we are to provide taxation services as your agents on the basis that you will make full disclosure to us of all relevant information.</w:t>
      </w:r>
    </w:p>
    <w:p w14:paraId="2EE15920" w14:textId="4C86A359" w:rsidR="007355F6" w:rsidRPr="00D26C66" w:rsidRDefault="007355F6" w:rsidP="007355F6">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D26C66">
        <w:rPr>
          <w:rFonts w:ascii="Arial" w:eastAsia="Times New Roman" w:hAnsi="Arial" w:cs="Arial"/>
          <w:b/>
          <w:bCs/>
          <w:spacing w:val="-14"/>
          <w:kern w:val="36"/>
          <w:sz w:val="32"/>
          <w:szCs w:val="32"/>
          <w:shd w:val="clear" w:color="auto" w:fill="FFFFFF"/>
          <w:lang w:eastAsia="en-GB"/>
        </w:rPr>
        <w:t>1 Your responsibilities</w:t>
      </w:r>
    </w:p>
    <w:p w14:paraId="1624EF9A" w14:textId="77777777"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1.1. </w:t>
      </w:r>
    </w:p>
    <w:p w14:paraId="2208ABA8" w14:textId="77777777" w:rsidR="007355F6" w:rsidRPr="007355F6" w:rsidRDefault="007355F6" w:rsidP="007355F6">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You as directors, on behalf of the company, are legally responsible for:</w:t>
      </w:r>
    </w:p>
    <w:p w14:paraId="41AE1529" w14:textId="6616563E" w:rsidR="007355F6" w:rsidRPr="007355F6" w:rsidRDefault="007355F6" w:rsidP="007355F6">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 xml:space="preserve">ensuring that the Corporate Tax Self-Assessment (CTSA) return (including XBRL tags and </w:t>
      </w:r>
      <w:proofErr w:type="spellStart"/>
      <w:r w:rsidRPr="007355F6">
        <w:rPr>
          <w:rFonts w:ascii="Arial" w:eastAsia="Times New Roman" w:hAnsi="Arial" w:cs="Arial"/>
          <w:color w:val="000000"/>
          <w:spacing w:val="-10"/>
          <w:sz w:val="24"/>
          <w:szCs w:val="24"/>
          <w:shd w:val="clear" w:color="auto" w:fill="FFFFFF"/>
          <w:lang w:eastAsia="en-GB"/>
        </w:rPr>
        <w:t>iXBRL</w:t>
      </w:r>
      <w:proofErr w:type="spellEnd"/>
      <w:r w:rsidRPr="007355F6">
        <w:rPr>
          <w:rFonts w:ascii="Arial" w:eastAsia="Times New Roman" w:hAnsi="Arial" w:cs="Arial"/>
          <w:color w:val="000000"/>
          <w:spacing w:val="-10"/>
          <w:sz w:val="24"/>
          <w:szCs w:val="24"/>
          <w:shd w:val="clear" w:color="auto" w:fill="FFFFFF"/>
          <w:lang w:eastAsia="en-GB"/>
        </w:rPr>
        <w:t xml:space="preserve"> file) and any other returns submitted are correct and </w:t>
      </w:r>
      <w:r w:rsidR="00F913EB" w:rsidRPr="007355F6">
        <w:rPr>
          <w:rFonts w:ascii="Arial" w:eastAsia="Times New Roman" w:hAnsi="Arial" w:cs="Arial"/>
          <w:color w:val="000000"/>
          <w:spacing w:val="-10"/>
          <w:sz w:val="24"/>
          <w:szCs w:val="24"/>
          <w:shd w:val="clear" w:color="auto" w:fill="FFFFFF"/>
          <w:lang w:eastAsia="en-GB"/>
        </w:rPr>
        <w:t>complete.</w:t>
      </w:r>
    </w:p>
    <w:p w14:paraId="4E6EAA86" w14:textId="0E6DC575" w:rsidR="007355F6" w:rsidRPr="007355F6" w:rsidRDefault="007355F6" w:rsidP="007355F6">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 xml:space="preserve">ensuring that the information in the return is provided in Extensible Mark-Up (XML) </w:t>
      </w:r>
      <w:r w:rsidR="00F913EB" w:rsidRPr="007355F6">
        <w:rPr>
          <w:rFonts w:ascii="Arial" w:eastAsia="Times New Roman" w:hAnsi="Arial" w:cs="Arial"/>
          <w:color w:val="000000"/>
          <w:spacing w:val="-10"/>
          <w:sz w:val="24"/>
          <w:szCs w:val="24"/>
          <w:shd w:val="clear" w:color="auto" w:fill="FFFFFF"/>
          <w:lang w:eastAsia="en-GB"/>
        </w:rPr>
        <w:t>format.</w:t>
      </w:r>
    </w:p>
    <w:p w14:paraId="0690AE5A" w14:textId="77777777" w:rsidR="007355F6" w:rsidRPr="007355F6" w:rsidRDefault="007355F6" w:rsidP="007355F6">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filing any returns by the due date; and</w:t>
      </w:r>
    </w:p>
    <w:p w14:paraId="777D53BC" w14:textId="77777777" w:rsidR="007355F6" w:rsidRPr="007355F6" w:rsidRDefault="007355F6" w:rsidP="007355F6">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making payment of tax on time. </w:t>
      </w:r>
    </w:p>
    <w:p w14:paraId="1E025779" w14:textId="77777777" w:rsidR="007355F6" w:rsidRPr="007355F6" w:rsidRDefault="007355F6" w:rsidP="007355F6">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Failure to do any of these may lead to automatic penalties and interest.</w:t>
      </w:r>
    </w:p>
    <w:p w14:paraId="5AE28051" w14:textId="77777777"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1.2. </w:t>
      </w:r>
    </w:p>
    <w:p w14:paraId="3E618894" w14:textId="77777777" w:rsidR="007355F6" w:rsidRPr="007355F6" w:rsidRDefault="007355F6" w:rsidP="007355F6">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 xml:space="preserve">The CTSA return, together with the supporting corporation tax computations, will be sent to you for written approval prior to submission to the HM Revenue and Customs (HMRC) [in the required </w:t>
      </w:r>
      <w:proofErr w:type="spellStart"/>
      <w:r w:rsidRPr="007355F6">
        <w:rPr>
          <w:rFonts w:ascii="Arial" w:eastAsia="Times New Roman" w:hAnsi="Arial" w:cs="Arial"/>
          <w:color w:val="000000"/>
          <w:spacing w:val="-10"/>
          <w:sz w:val="24"/>
          <w:szCs w:val="24"/>
          <w:shd w:val="clear" w:color="auto" w:fill="FFFFFF"/>
          <w:lang w:eastAsia="en-GB"/>
        </w:rPr>
        <w:t>iXBRL</w:t>
      </w:r>
      <w:proofErr w:type="spellEnd"/>
      <w:r w:rsidRPr="007355F6">
        <w:rPr>
          <w:rFonts w:ascii="Arial" w:eastAsia="Times New Roman" w:hAnsi="Arial" w:cs="Arial"/>
          <w:color w:val="000000"/>
          <w:spacing w:val="-10"/>
          <w:sz w:val="24"/>
          <w:szCs w:val="24"/>
          <w:shd w:val="clear" w:color="auto" w:fill="FFFFFF"/>
          <w:lang w:eastAsia="en-GB"/>
        </w:rPr>
        <w:t xml:space="preserve"> format], as the legal responsibility for approval of the return cannot be delegated to others. </w:t>
      </w:r>
    </w:p>
    <w:p w14:paraId="3EC177D9" w14:textId="77777777"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1.3. </w:t>
      </w:r>
    </w:p>
    <w:p w14:paraId="1F1F90C2" w14:textId="77777777" w:rsidR="007355F6" w:rsidRPr="007355F6" w:rsidRDefault="007355F6" w:rsidP="007355F6">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You are no less responsible for errors in unapproved returns, submitted on the basis of the information provided to and processed by us, than if you had confirmed your approval of the returns.</w:t>
      </w:r>
    </w:p>
    <w:p w14:paraId="19011C8C" w14:textId="77777777"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1.4. </w:t>
      </w:r>
    </w:p>
    <w:p w14:paraId="5AB0F7EE" w14:textId="7C711E69" w:rsidR="007355F6" w:rsidRPr="007355F6" w:rsidRDefault="007355F6" w:rsidP="007355F6">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It is mandatory for the company tax return to be delivered electronically using the Inline Extensible Business Reporting Language (</w:t>
      </w:r>
      <w:proofErr w:type="spellStart"/>
      <w:r w:rsidRPr="007355F6">
        <w:rPr>
          <w:rFonts w:ascii="Arial" w:eastAsia="Times New Roman" w:hAnsi="Arial" w:cs="Arial"/>
          <w:color w:val="000000"/>
          <w:spacing w:val="-10"/>
          <w:sz w:val="24"/>
          <w:szCs w:val="24"/>
          <w:shd w:val="clear" w:color="auto" w:fill="FFFFFF"/>
          <w:lang w:eastAsia="en-GB"/>
        </w:rPr>
        <w:t>iXBRL</w:t>
      </w:r>
      <w:proofErr w:type="spellEnd"/>
      <w:r w:rsidRPr="007355F6">
        <w:rPr>
          <w:rFonts w:ascii="Arial" w:eastAsia="Times New Roman" w:hAnsi="Arial" w:cs="Arial"/>
          <w:color w:val="000000"/>
          <w:spacing w:val="-10"/>
          <w:sz w:val="24"/>
          <w:szCs w:val="24"/>
          <w:shd w:val="clear" w:color="auto" w:fill="FFFFFF"/>
          <w:lang w:eastAsia="en-GB"/>
        </w:rPr>
        <w:t>) format, a type of computer language.</w:t>
      </w:r>
      <w:r w:rsidR="008B004A">
        <w:rPr>
          <w:rFonts w:ascii="Arial" w:eastAsia="Times New Roman" w:hAnsi="Arial" w:cs="Arial"/>
          <w:color w:val="000000"/>
          <w:spacing w:val="-10"/>
          <w:sz w:val="24"/>
          <w:szCs w:val="24"/>
          <w:shd w:val="clear" w:color="auto" w:fill="FFFFFF"/>
          <w:lang w:eastAsia="en-GB"/>
        </w:rPr>
        <w:t xml:space="preserve"> </w:t>
      </w:r>
    </w:p>
    <w:p w14:paraId="522453D4" w14:textId="77777777"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1.5. </w:t>
      </w:r>
    </w:p>
    <w:p w14:paraId="56B0DB35" w14:textId="77777777" w:rsidR="007355F6" w:rsidRPr="007355F6" w:rsidRDefault="007355F6" w:rsidP="007355F6">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To enable us to carry out our work you agree:</w:t>
      </w:r>
    </w:p>
    <w:p w14:paraId="59D66F5F" w14:textId="63A3D289" w:rsidR="007355F6" w:rsidRPr="007355F6" w:rsidRDefault="007355F6" w:rsidP="00A06C4C">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 xml:space="preserve">that all returns are to be made on the basis of full disclosure of all sources of income, charges, </w:t>
      </w:r>
      <w:r w:rsidR="00D26C66" w:rsidRPr="007355F6">
        <w:rPr>
          <w:rFonts w:ascii="Arial" w:eastAsia="Times New Roman" w:hAnsi="Arial" w:cs="Arial"/>
          <w:color w:val="000000"/>
          <w:spacing w:val="-10"/>
          <w:sz w:val="24"/>
          <w:szCs w:val="24"/>
          <w:shd w:val="clear" w:color="auto" w:fill="FFFFFF"/>
          <w:lang w:eastAsia="en-GB"/>
        </w:rPr>
        <w:t>allowances,</w:t>
      </w:r>
      <w:r w:rsidRPr="007355F6">
        <w:rPr>
          <w:rFonts w:ascii="Arial" w:eastAsia="Times New Roman" w:hAnsi="Arial" w:cs="Arial"/>
          <w:color w:val="000000"/>
          <w:spacing w:val="-10"/>
          <w:sz w:val="24"/>
          <w:szCs w:val="24"/>
          <w:shd w:val="clear" w:color="auto" w:fill="FFFFFF"/>
          <w:lang w:eastAsia="en-GB"/>
        </w:rPr>
        <w:t xml:space="preserve"> and capital </w:t>
      </w:r>
      <w:r w:rsidR="00CA0130" w:rsidRPr="007355F6">
        <w:rPr>
          <w:rFonts w:ascii="Arial" w:eastAsia="Times New Roman" w:hAnsi="Arial" w:cs="Arial"/>
          <w:color w:val="000000"/>
          <w:spacing w:val="-10"/>
          <w:sz w:val="24"/>
          <w:szCs w:val="24"/>
          <w:shd w:val="clear" w:color="auto" w:fill="FFFFFF"/>
          <w:lang w:eastAsia="en-GB"/>
        </w:rPr>
        <w:t>transactions.</w:t>
      </w:r>
    </w:p>
    <w:p w14:paraId="127B77AA" w14:textId="394F867A" w:rsidR="007355F6" w:rsidRPr="007355F6" w:rsidRDefault="007355F6" w:rsidP="00A06C4C">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 xml:space="preserve">to provide full information necessary for dealing with the company’s affairs: we will rely on the information and documents being true, correct and complete and will not audit the information or those </w:t>
      </w:r>
      <w:r w:rsidR="00CA0130" w:rsidRPr="007355F6">
        <w:rPr>
          <w:rFonts w:ascii="Arial" w:eastAsia="Times New Roman" w:hAnsi="Arial" w:cs="Arial"/>
          <w:color w:val="000000"/>
          <w:spacing w:val="-10"/>
          <w:sz w:val="24"/>
          <w:szCs w:val="24"/>
          <w:shd w:val="clear" w:color="auto" w:fill="FFFFFF"/>
          <w:lang w:eastAsia="en-GB"/>
        </w:rPr>
        <w:t>documents.</w:t>
      </w:r>
    </w:p>
    <w:p w14:paraId="25AA7AAB" w14:textId="2F59B6D1" w:rsidR="007355F6" w:rsidRPr="007355F6" w:rsidRDefault="007355F6" w:rsidP="00A06C4C">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 xml:space="preserve">to authorise us to approach such third parties as may be appropriate for information that we consider necessary to deal with your </w:t>
      </w:r>
      <w:r w:rsidR="00CA0130" w:rsidRPr="007355F6">
        <w:rPr>
          <w:rFonts w:ascii="Arial" w:eastAsia="Times New Roman" w:hAnsi="Arial" w:cs="Arial"/>
          <w:color w:val="000000"/>
          <w:spacing w:val="-10"/>
          <w:sz w:val="24"/>
          <w:szCs w:val="24"/>
          <w:shd w:val="clear" w:color="auto" w:fill="FFFFFF"/>
          <w:lang w:eastAsia="en-GB"/>
        </w:rPr>
        <w:t>affairs.</w:t>
      </w:r>
    </w:p>
    <w:p w14:paraId="492634C5" w14:textId="7BE8256E" w:rsidR="00A06C4C" w:rsidRPr="00A06C4C" w:rsidRDefault="007355F6" w:rsidP="00A06C4C">
      <w:pPr>
        <w:numPr>
          <w:ilvl w:val="0"/>
          <w:numId w:val="2"/>
        </w:numPr>
        <w:spacing w:before="100" w:beforeAutospacing="1" w:after="120" w:line="240" w:lineRule="auto"/>
        <w:ind w:left="1015" w:hanging="357"/>
        <w:rPr>
          <w:rFonts w:ascii="Arial" w:eastAsia="Times New Roman" w:hAnsi="Arial" w:cs="Arial"/>
          <w:color w:val="000000"/>
          <w:spacing w:val="-10"/>
          <w:sz w:val="24"/>
          <w:szCs w:val="24"/>
          <w:shd w:val="clear" w:color="auto" w:fill="FFFFFF"/>
          <w:lang w:eastAsia="en-GB"/>
        </w:rPr>
      </w:pPr>
      <w:r w:rsidRPr="00A06C4C">
        <w:rPr>
          <w:rFonts w:ascii="Arial" w:eastAsia="Times New Roman" w:hAnsi="Arial" w:cs="Arial"/>
          <w:color w:val="000000"/>
          <w:spacing w:val="-10"/>
          <w:sz w:val="24"/>
          <w:szCs w:val="24"/>
          <w:shd w:val="clear" w:color="auto" w:fill="FFFFFF"/>
          <w:lang w:eastAsia="en-GB"/>
        </w:rPr>
        <w:t xml:space="preserve">to provide us with information in sufficient time for the company tax return to be completed and submitted by its due date. In order that we can do this, we need to </w:t>
      </w:r>
      <w:r w:rsidRPr="00A06C4C">
        <w:rPr>
          <w:rFonts w:ascii="Arial" w:eastAsia="Times New Roman" w:hAnsi="Arial" w:cs="Arial"/>
          <w:color w:val="000000"/>
          <w:spacing w:val="-10"/>
          <w:sz w:val="24"/>
          <w:szCs w:val="24"/>
          <w:shd w:val="clear" w:color="auto" w:fill="FFFFFF"/>
          <w:lang w:eastAsia="en-GB"/>
        </w:rPr>
        <w:lastRenderedPageBreak/>
        <w:t xml:space="preserve">receive all relevant information </w:t>
      </w:r>
      <w:r w:rsidR="008B004A" w:rsidRPr="00A06C4C">
        <w:rPr>
          <w:rFonts w:ascii="Arial" w:eastAsia="Times New Roman" w:hAnsi="Arial" w:cs="Arial"/>
          <w:color w:val="000000"/>
          <w:spacing w:val="-10"/>
          <w:sz w:val="24"/>
          <w:szCs w:val="24"/>
          <w:shd w:val="clear" w:color="auto" w:fill="FFFFFF"/>
          <w:lang w:eastAsia="en-GB"/>
        </w:rPr>
        <w:t>within 90 days of the year end.</w:t>
      </w:r>
      <w:r w:rsidRPr="00A06C4C">
        <w:rPr>
          <w:rFonts w:ascii="Arial" w:eastAsia="Times New Roman" w:hAnsi="Arial" w:cs="Arial"/>
          <w:color w:val="000000"/>
          <w:spacing w:val="-10"/>
          <w:sz w:val="24"/>
          <w:szCs w:val="24"/>
          <w:shd w:val="clear" w:color="auto" w:fill="FFFFFF"/>
          <w:lang w:eastAsia="en-GB"/>
        </w:rPr>
        <w:t xml:space="preserve"> If for any reason we do not receive all relevant information </w:t>
      </w:r>
      <w:r w:rsidR="007F5385" w:rsidRPr="00A06C4C">
        <w:rPr>
          <w:rFonts w:ascii="Arial" w:eastAsia="Times New Roman" w:hAnsi="Arial" w:cs="Arial"/>
          <w:color w:val="000000"/>
          <w:spacing w:val="-10"/>
          <w:sz w:val="24"/>
          <w:szCs w:val="24"/>
          <w:shd w:val="clear" w:color="auto" w:fill="FFFFFF"/>
          <w:lang w:eastAsia="en-GB"/>
        </w:rPr>
        <w:t>within this time,</w:t>
      </w:r>
      <w:r w:rsidRPr="00A06C4C">
        <w:rPr>
          <w:rFonts w:ascii="Arial" w:eastAsia="Times New Roman" w:hAnsi="Arial" w:cs="Arial"/>
          <w:color w:val="000000"/>
          <w:spacing w:val="-10"/>
          <w:sz w:val="24"/>
          <w:szCs w:val="24"/>
          <w:shd w:val="clear" w:color="auto" w:fill="FFFFFF"/>
          <w:lang w:eastAsia="en-GB"/>
        </w:rPr>
        <w:t xml:space="preserve"> we may at our discretion and depending on our work capacity, still endeavour to complete your tax return so that it can be submitted on time. We reserve the right to make an additional charge for such rush work and will advise you of the amount prior to carrying out the work.</w:t>
      </w:r>
    </w:p>
    <w:p w14:paraId="45B43458" w14:textId="6059BEEB" w:rsidR="00A06C4C" w:rsidRPr="00A06C4C" w:rsidRDefault="007355F6" w:rsidP="00A06C4C">
      <w:pPr>
        <w:numPr>
          <w:ilvl w:val="0"/>
          <w:numId w:val="2"/>
        </w:numPr>
        <w:spacing w:before="100" w:beforeAutospacing="1" w:after="120" w:line="240" w:lineRule="auto"/>
        <w:ind w:left="1015" w:hanging="357"/>
        <w:rPr>
          <w:rFonts w:ascii="Arial" w:eastAsia="Times New Roman" w:hAnsi="Arial" w:cs="Arial"/>
          <w:color w:val="000000"/>
          <w:spacing w:val="-10"/>
          <w:sz w:val="24"/>
          <w:szCs w:val="24"/>
          <w:shd w:val="clear" w:color="auto" w:fill="FFFFFF"/>
          <w:lang w:eastAsia="en-GB"/>
        </w:rPr>
      </w:pPr>
      <w:r w:rsidRPr="00A06C4C">
        <w:rPr>
          <w:rFonts w:ascii="Arial" w:eastAsia="Times New Roman" w:hAnsi="Arial" w:cs="Arial"/>
          <w:color w:val="000000"/>
          <w:spacing w:val="-10"/>
          <w:sz w:val="24"/>
          <w:szCs w:val="24"/>
          <w:shd w:val="clear" w:color="auto" w:fill="FFFFFF"/>
          <w:lang w:eastAsia="en-GB"/>
        </w:rPr>
        <w:t>to provide information on matters affecting the company’s tax liability for the accounting period in respect of which instalments are due at least four weeks before the due date of each instalment. This information should include details of trading profits and other taxable activities up to the date the information is provided, together with estimates to the end of the accounting period; and</w:t>
      </w:r>
    </w:p>
    <w:p w14:paraId="18B936A8" w14:textId="600CAC41" w:rsidR="007355F6" w:rsidRPr="007355F6" w:rsidRDefault="007355F6" w:rsidP="00A06C4C">
      <w:pPr>
        <w:numPr>
          <w:ilvl w:val="0"/>
          <w:numId w:val="2"/>
        </w:numPr>
        <w:spacing w:before="100" w:beforeAutospacing="1" w:after="120" w:line="240" w:lineRule="auto"/>
        <w:ind w:left="1015" w:hanging="357"/>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 xml:space="preserve">to provide us with information on advances or loans made to directors, </w:t>
      </w:r>
      <w:r w:rsidR="00F46076" w:rsidRPr="007355F6">
        <w:rPr>
          <w:rFonts w:ascii="Arial" w:eastAsia="Times New Roman" w:hAnsi="Arial" w:cs="Arial"/>
          <w:color w:val="000000"/>
          <w:spacing w:val="-10"/>
          <w:sz w:val="24"/>
          <w:szCs w:val="24"/>
          <w:shd w:val="clear" w:color="auto" w:fill="FFFFFF"/>
          <w:lang w:eastAsia="en-GB"/>
        </w:rPr>
        <w:t>shareholders,</w:t>
      </w:r>
      <w:r w:rsidRPr="007355F6">
        <w:rPr>
          <w:rFonts w:ascii="Arial" w:eastAsia="Times New Roman" w:hAnsi="Arial" w:cs="Arial"/>
          <w:color w:val="000000"/>
          <w:spacing w:val="-10"/>
          <w:sz w:val="24"/>
          <w:szCs w:val="24"/>
          <w:shd w:val="clear" w:color="auto" w:fill="FFFFFF"/>
          <w:lang w:eastAsia="en-GB"/>
        </w:rPr>
        <w:t xml:space="preserve"> or their associates during an accounting period and any actual or planned repayments or write offs after the accounting period.</w:t>
      </w:r>
    </w:p>
    <w:p w14:paraId="6FA74E32" w14:textId="77777777" w:rsidR="00A06C4C" w:rsidRDefault="00A06C4C" w:rsidP="007355F6">
      <w:pPr>
        <w:spacing w:after="0" w:line="240" w:lineRule="auto"/>
        <w:rPr>
          <w:rFonts w:ascii="Arial" w:eastAsia="Times New Roman" w:hAnsi="Arial" w:cs="Arial"/>
          <w:color w:val="000000"/>
          <w:spacing w:val="-10"/>
          <w:sz w:val="24"/>
          <w:szCs w:val="24"/>
          <w:shd w:val="clear" w:color="auto" w:fill="FFFFFF"/>
          <w:lang w:eastAsia="en-GB"/>
        </w:rPr>
      </w:pPr>
    </w:p>
    <w:p w14:paraId="14728075" w14:textId="753AE670" w:rsid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1.6. </w:t>
      </w:r>
    </w:p>
    <w:p w14:paraId="07B6CF8A" w14:textId="415DF936" w:rsidR="007355F6" w:rsidRPr="007355F6" w:rsidRDefault="007355F6" w:rsidP="00A06C4C">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 xml:space="preserve">You will keep us informed of changes in the company’s circumstances that could affect its tax liability. If you are unsure whether a change would affect your tax </w:t>
      </w:r>
      <w:r w:rsidR="00F46076" w:rsidRPr="007355F6">
        <w:rPr>
          <w:rFonts w:ascii="Arial" w:eastAsia="Times New Roman" w:hAnsi="Arial" w:cs="Arial"/>
          <w:color w:val="000000"/>
          <w:spacing w:val="-10"/>
          <w:sz w:val="24"/>
          <w:szCs w:val="24"/>
          <w:shd w:val="clear" w:color="auto" w:fill="FFFFFF"/>
          <w:lang w:eastAsia="en-GB"/>
        </w:rPr>
        <w:t>position,</w:t>
      </w:r>
      <w:r w:rsidRPr="007355F6">
        <w:rPr>
          <w:rFonts w:ascii="Arial" w:eastAsia="Times New Roman" w:hAnsi="Arial" w:cs="Arial"/>
          <w:color w:val="000000"/>
          <w:spacing w:val="-10"/>
          <w:sz w:val="24"/>
          <w:szCs w:val="24"/>
          <w:shd w:val="clear" w:color="auto" w:fill="FFFFFF"/>
          <w:lang w:eastAsia="en-GB"/>
        </w:rPr>
        <w:t xml:space="preserve"> then we will be happy to advise you.</w:t>
      </w:r>
    </w:p>
    <w:p w14:paraId="0B449C1B" w14:textId="77777777"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1.7. </w:t>
      </w:r>
    </w:p>
    <w:p w14:paraId="62256969" w14:textId="77777777" w:rsidR="007355F6" w:rsidRPr="007355F6" w:rsidRDefault="007355F6" w:rsidP="007355F6">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You agree to forward to us any communications you receive from HMRC in time for us to deal with them as necessary within any time limits. Although HMRC have the authority to deal with us directly, it is still possible for them to contact you without us being aware.</w:t>
      </w:r>
    </w:p>
    <w:p w14:paraId="5049C46D" w14:textId="4D2E7405" w:rsidR="007355F6" w:rsidRPr="00D26C66" w:rsidRDefault="007355F6" w:rsidP="007355F6">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D26C66">
        <w:rPr>
          <w:rFonts w:ascii="Arial" w:eastAsia="Times New Roman" w:hAnsi="Arial" w:cs="Arial"/>
          <w:b/>
          <w:bCs/>
          <w:spacing w:val="-14"/>
          <w:kern w:val="36"/>
          <w:sz w:val="32"/>
          <w:szCs w:val="32"/>
          <w:shd w:val="clear" w:color="auto" w:fill="FFFFFF"/>
          <w:lang w:eastAsia="en-GB"/>
        </w:rPr>
        <w:t>Groups and consortia</w:t>
      </w:r>
    </w:p>
    <w:p w14:paraId="390156ED" w14:textId="77777777"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1.8.1. </w:t>
      </w:r>
    </w:p>
    <w:p w14:paraId="037086F6" w14:textId="77777777" w:rsidR="007355F6" w:rsidRPr="007355F6" w:rsidRDefault="007355F6" w:rsidP="00A06C4C">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 xml:space="preserve">If a parent company is required to prepare both individual and group accounts and it is required to file both of these as part of its online company tax return, you accept full responsibility for the existence, accuracy, consistency and completeness of XBRL tagging within the accounts and to file the individual accounts as an </w:t>
      </w:r>
      <w:proofErr w:type="spellStart"/>
      <w:r w:rsidRPr="007355F6">
        <w:rPr>
          <w:rFonts w:ascii="Arial" w:eastAsia="Times New Roman" w:hAnsi="Arial" w:cs="Arial"/>
          <w:color w:val="000000"/>
          <w:spacing w:val="-10"/>
          <w:sz w:val="24"/>
          <w:szCs w:val="24"/>
          <w:shd w:val="clear" w:color="auto" w:fill="FFFFFF"/>
          <w:lang w:eastAsia="en-GB"/>
        </w:rPr>
        <w:t>iXBRL</w:t>
      </w:r>
      <w:proofErr w:type="spellEnd"/>
      <w:r w:rsidRPr="007355F6">
        <w:rPr>
          <w:rFonts w:ascii="Arial" w:eastAsia="Times New Roman" w:hAnsi="Arial" w:cs="Arial"/>
          <w:color w:val="000000"/>
          <w:spacing w:val="-10"/>
          <w:sz w:val="24"/>
          <w:szCs w:val="24"/>
          <w:shd w:val="clear" w:color="auto" w:fill="FFFFFF"/>
          <w:lang w:eastAsia="en-GB"/>
        </w:rPr>
        <w:t xml:space="preserve"> document with the relevant XBRL tags embedded.</w:t>
      </w:r>
    </w:p>
    <w:p w14:paraId="0EF63C13" w14:textId="77777777"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1.8.2. </w:t>
      </w:r>
    </w:p>
    <w:p w14:paraId="176B5AEE" w14:textId="685F33BB" w:rsidR="007355F6" w:rsidRPr="007355F6" w:rsidRDefault="007355F6" w:rsidP="007355F6">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Where applicable, we will need to be authorised to contact other group member accountants to ensure that all necessary information and explanations are available. It is the responsibility of the parent company directors to ensure that such information and explanations are correct and complete.</w:t>
      </w:r>
    </w:p>
    <w:p w14:paraId="5B845896" w14:textId="77777777" w:rsidR="00F46076" w:rsidRDefault="00F46076" w:rsidP="007355F6">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p>
    <w:p w14:paraId="6D620962" w14:textId="77777777" w:rsidR="00F46076" w:rsidRDefault="00F46076" w:rsidP="007355F6">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p>
    <w:p w14:paraId="09F4D309" w14:textId="42F3CD8D" w:rsidR="00F46076" w:rsidRDefault="00F46076" w:rsidP="007355F6">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p>
    <w:p w14:paraId="1E217A48" w14:textId="77777777" w:rsidR="00A87C6A" w:rsidRDefault="00A87C6A" w:rsidP="007355F6">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p>
    <w:p w14:paraId="0C8C0E84" w14:textId="643560CD" w:rsidR="007355F6" w:rsidRPr="00D26C66" w:rsidRDefault="007355F6" w:rsidP="007355F6">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D26C66">
        <w:rPr>
          <w:rFonts w:ascii="Arial" w:eastAsia="Times New Roman" w:hAnsi="Arial" w:cs="Arial"/>
          <w:b/>
          <w:bCs/>
          <w:spacing w:val="-14"/>
          <w:kern w:val="36"/>
          <w:sz w:val="32"/>
          <w:szCs w:val="32"/>
          <w:shd w:val="clear" w:color="auto" w:fill="FFFFFF"/>
          <w:lang w:eastAsia="en-GB"/>
        </w:rPr>
        <w:lastRenderedPageBreak/>
        <w:t>2 Our responsibilities</w:t>
      </w:r>
    </w:p>
    <w:p w14:paraId="74159E50" w14:textId="77777777"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2.1. </w:t>
      </w:r>
    </w:p>
    <w:p w14:paraId="7C676463" w14:textId="77777777" w:rsidR="007355F6" w:rsidRPr="007355F6" w:rsidRDefault="007355F6" w:rsidP="007355F6">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Profit from accounts prepared under generally accepted accounting principles may require adjustment to arrive at the profit figure assessed for tax. Where necessary we will prepare the computations for this adjustment from any accounts work we have done, or accounting records we are holding, as well as information and explanations provided by you.</w:t>
      </w:r>
    </w:p>
    <w:p w14:paraId="25831796" w14:textId="77777777"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2.2. </w:t>
      </w:r>
    </w:p>
    <w:p w14:paraId="312CA571" w14:textId="77777777" w:rsidR="007355F6" w:rsidRPr="007355F6" w:rsidRDefault="007355F6" w:rsidP="007355F6">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We will prepare the company tax return together with any supplementary pages that are required from the information and explanations you provide to us.</w:t>
      </w:r>
    </w:p>
    <w:p w14:paraId="00BCB580" w14:textId="3F921DB1"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2.</w:t>
      </w:r>
      <w:r w:rsidR="007F5385">
        <w:rPr>
          <w:rFonts w:ascii="Arial" w:eastAsia="Times New Roman" w:hAnsi="Arial" w:cs="Arial"/>
          <w:color w:val="000000"/>
          <w:spacing w:val="-10"/>
          <w:sz w:val="24"/>
          <w:szCs w:val="24"/>
          <w:shd w:val="clear" w:color="auto" w:fill="FFFFFF"/>
          <w:lang w:eastAsia="en-GB"/>
        </w:rPr>
        <w:t>3</w:t>
      </w:r>
      <w:r w:rsidRPr="007355F6">
        <w:rPr>
          <w:rFonts w:ascii="Arial" w:eastAsia="Times New Roman" w:hAnsi="Arial" w:cs="Arial"/>
          <w:color w:val="000000"/>
          <w:spacing w:val="-10"/>
          <w:sz w:val="24"/>
          <w:szCs w:val="24"/>
          <w:shd w:val="clear" w:color="auto" w:fill="FFFFFF"/>
          <w:lang w:eastAsia="en-GB"/>
        </w:rPr>
        <w:t>. </w:t>
      </w:r>
    </w:p>
    <w:p w14:paraId="628B9962" w14:textId="49153C4F" w:rsidR="007355F6" w:rsidRPr="007355F6" w:rsidRDefault="007355F6" w:rsidP="007355F6">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It is mandatory for the company tax return to be delivered electronically to HMRC using the Inline Extensible Business Reporting Language (</w:t>
      </w:r>
      <w:proofErr w:type="spellStart"/>
      <w:r w:rsidRPr="007355F6">
        <w:rPr>
          <w:rFonts w:ascii="Arial" w:eastAsia="Times New Roman" w:hAnsi="Arial" w:cs="Arial"/>
          <w:color w:val="000000"/>
          <w:spacing w:val="-10"/>
          <w:sz w:val="24"/>
          <w:szCs w:val="24"/>
          <w:shd w:val="clear" w:color="auto" w:fill="FFFFFF"/>
          <w:lang w:eastAsia="en-GB"/>
        </w:rPr>
        <w:t>iXBRL</w:t>
      </w:r>
      <w:proofErr w:type="spellEnd"/>
      <w:r w:rsidRPr="007355F6">
        <w:rPr>
          <w:rFonts w:ascii="Arial" w:eastAsia="Times New Roman" w:hAnsi="Arial" w:cs="Arial"/>
          <w:color w:val="000000"/>
          <w:spacing w:val="-10"/>
          <w:sz w:val="24"/>
          <w:szCs w:val="24"/>
          <w:shd w:val="clear" w:color="auto" w:fill="FFFFFF"/>
          <w:lang w:eastAsia="en-GB"/>
        </w:rPr>
        <w:t xml:space="preserve">) format, a type of computer language. After obtaining the written approval of an appropriately authorised person we will file the return, </w:t>
      </w:r>
      <w:r w:rsidR="007F5385" w:rsidRPr="007355F6">
        <w:rPr>
          <w:rFonts w:ascii="Arial" w:eastAsia="Times New Roman" w:hAnsi="Arial" w:cs="Arial"/>
          <w:color w:val="000000"/>
          <w:spacing w:val="-10"/>
          <w:sz w:val="24"/>
          <w:szCs w:val="24"/>
          <w:shd w:val="clear" w:color="auto" w:fill="FFFFFF"/>
          <w:lang w:eastAsia="en-GB"/>
        </w:rPr>
        <w:t>computation,</w:t>
      </w:r>
      <w:r w:rsidRPr="007355F6">
        <w:rPr>
          <w:rFonts w:ascii="Arial" w:eastAsia="Times New Roman" w:hAnsi="Arial" w:cs="Arial"/>
          <w:color w:val="000000"/>
          <w:spacing w:val="-10"/>
          <w:sz w:val="24"/>
          <w:szCs w:val="24"/>
          <w:shd w:val="clear" w:color="auto" w:fill="FFFFFF"/>
          <w:lang w:eastAsia="en-GB"/>
        </w:rPr>
        <w:t xml:space="preserve"> and accounts online in the </w:t>
      </w:r>
      <w:proofErr w:type="spellStart"/>
      <w:r w:rsidRPr="007355F6">
        <w:rPr>
          <w:rFonts w:ascii="Arial" w:eastAsia="Times New Roman" w:hAnsi="Arial" w:cs="Arial"/>
          <w:color w:val="000000"/>
          <w:spacing w:val="-10"/>
          <w:sz w:val="24"/>
          <w:szCs w:val="24"/>
          <w:shd w:val="clear" w:color="auto" w:fill="FFFFFF"/>
          <w:lang w:eastAsia="en-GB"/>
        </w:rPr>
        <w:t>iXBRL</w:t>
      </w:r>
      <w:proofErr w:type="spellEnd"/>
      <w:r w:rsidRPr="007355F6">
        <w:rPr>
          <w:rFonts w:ascii="Arial" w:eastAsia="Times New Roman" w:hAnsi="Arial" w:cs="Arial"/>
          <w:color w:val="000000"/>
          <w:spacing w:val="-10"/>
          <w:sz w:val="24"/>
          <w:szCs w:val="24"/>
          <w:shd w:val="clear" w:color="auto" w:fill="FFFFFF"/>
          <w:lang w:eastAsia="en-GB"/>
        </w:rPr>
        <w:t xml:space="preserve"> format.</w:t>
      </w:r>
    </w:p>
    <w:p w14:paraId="2088330D" w14:textId="3A1E659B"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2.</w:t>
      </w:r>
      <w:r w:rsidR="007F5385">
        <w:rPr>
          <w:rFonts w:ascii="Arial" w:eastAsia="Times New Roman" w:hAnsi="Arial" w:cs="Arial"/>
          <w:color w:val="000000"/>
          <w:spacing w:val="-10"/>
          <w:sz w:val="24"/>
          <w:szCs w:val="24"/>
          <w:shd w:val="clear" w:color="auto" w:fill="FFFFFF"/>
          <w:lang w:eastAsia="en-GB"/>
        </w:rPr>
        <w:t>4</w:t>
      </w:r>
      <w:r w:rsidRPr="007355F6">
        <w:rPr>
          <w:rFonts w:ascii="Arial" w:eastAsia="Times New Roman" w:hAnsi="Arial" w:cs="Arial"/>
          <w:color w:val="000000"/>
          <w:spacing w:val="-10"/>
          <w:sz w:val="24"/>
          <w:szCs w:val="24"/>
          <w:shd w:val="clear" w:color="auto" w:fill="FFFFFF"/>
          <w:lang w:eastAsia="en-GB"/>
        </w:rPr>
        <w:t>. </w:t>
      </w:r>
    </w:p>
    <w:p w14:paraId="241B2EA0" w14:textId="261193A7" w:rsidR="007355F6" w:rsidRPr="007355F6" w:rsidRDefault="007355F6" w:rsidP="007F5385">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 xml:space="preserve">We will convert your accounts in to the required </w:t>
      </w:r>
      <w:proofErr w:type="spellStart"/>
      <w:r w:rsidRPr="007355F6">
        <w:rPr>
          <w:rFonts w:ascii="Arial" w:eastAsia="Times New Roman" w:hAnsi="Arial" w:cs="Arial"/>
          <w:color w:val="000000"/>
          <w:spacing w:val="-10"/>
          <w:sz w:val="24"/>
          <w:szCs w:val="24"/>
          <w:shd w:val="clear" w:color="auto" w:fill="FFFFFF"/>
          <w:lang w:eastAsia="en-GB"/>
        </w:rPr>
        <w:t>iXBRL</w:t>
      </w:r>
      <w:proofErr w:type="spellEnd"/>
      <w:r w:rsidRPr="007355F6">
        <w:rPr>
          <w:rFonts w:ascii="Arial" w:eastAsia="Times New Roman" w:hAnsi="Arial" w:cs="Arial"/>
          <w:color w:val="000000"/>
          <w:spacing w:val="-10"/>
          <w:sz w:val="24"/>
          <w:szCs w:val="24"/>
          <w:shd w:val="clear" w:color="auto" w:fill="FFFFFF"/>
          <w:lang w:eastAsia="en-GB"/>
        </w:rPr>
        <w:t xml:space="preserve"> format appropriate for the purposes of submission of the accounts to HMRC.  </w:t>
      </w:r>
    </w:p>
    <w:p w14:paraId="41D86CBE" w14:textId="3FB692ED"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2.</w:t>
      </w:r>
      <w:r w:rsidR="007F5385">
        <w:rPr>
          <w:rFonts w:ascii="Arial" w:eastAsia="Times New Roman" w:hAnsi="Arial" w:cs="Arial"/>
          <w:color w:val="000000"/>
          <w:spacing w:val="-10"/>
          <w:sz w:val="24"/>
          <w:szCs w:val="24"/>
          <w:shd w:val="clear" w:color="auto" w:fill="FFFFFF"/>
          <w:lang w:eastAsia="en-GB"/>
        </w:rPr>
        <w:t>5</w:t>
      </w:r>
      <w:r w:rsidRPr="007355F6">
        <w:rPr>
          <w:rFonts w:ascii="Arial" w:eastAsia="Times New Roman" w:hAnsi="Arial" w:cs="Arial"/>
          <w:color w:val="000000"/>
          <w:spacing w:val="-10"/>
          <w:sz w:val="24"/>
          <w:szCs w:val="24"/>
          <w:shd w:val="clear" w:color="auto" w:fill="FFFFFF"/>
          <w:lang w:eastAsia="en-GB"/>
        </w:rPr>
        <w:t>. </w:t>
      </w:r>
    </w:p>
    <w:p w14:paraId="26D08CD7" w14:textId="056BD9F8" w:rsidR="007355F6" w:rsidRPr="007355F6" w:rsidRDefault="007355F6" w:rsidP="007355F6">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 xml:space="preserve">We will calculate any tax the company tax return shows the company to have. We will tell you how much to pay and when. We will advise on the interest and penalty implications if any payments are made late. Where we become aware that tax has been </w:t>
      </w:r>
      <w:r w:rsidR="00F46076" w:rsidRPr="007355F6">
        <w:rPr>
          <w:rFonts w:ascii="Arial" w:eastAsia="Times New Roman" w:hAnsi="Arial" w:cs="Arial"/>
          <w:color w:val="000000"/>
          <w:spacing w:val="-10"/>
          <w:sz w:val="24"/>
          <w:szCs w:val="24"/>
          <w:shd w:val="clear" w:color="auto" w:fill="FFFFFF"/>
          <w:lang w:eastAsia="en-GB"/>
        </w:rPr>
        <w:t>overpaid,</w:t>
      </w:r>
      <w:r w:rsidRPr="007355F6">
        <w:rPr>
          <w:rFonts w:ascii="Arial" w:eastAsia="Times New Roman" w:hAnsi="Arial" w:cs="Arial"/>
          <w:color w:val="000000"/>
          <w:spacing w:val="-10"/>
          <w:sz w:val="24"/>
          <w:szCs w:val="24"/>
          <w:shd w:val="clear" w:color="auto" w:fill="FFFFFF"/>
          <w:lang w:eastAsia="en-GB"/>
        </w:rPr>
        <w:t xml:space="preserve"> we will initiate a repayment claim.</w:t>
      </w:r>
    </w:p>
    <w:p w14:paraId="29B7E973" w14:textId="65F887C6"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2.</w:t>
      </w:r>
      <w:r w:rsidR="007F5385">
        <w:rPr>
          <w:rFonts w:ascii="Arial" w:eastAsia="Times New Roman" w:hAnsi="Arial" w:cs="Arial"/>
          <w:color w:val="000000"/>
          <w:spacing w:val="-10"/>
          <w:sz w:val="24"/>
          <w:szCs w:val="24"/>
          <w:shd w:val="clear" w:color="auto" w:fill="FFFFFF"/>
          <w:lang w:eastAsia="en-GB"/>
        </w:rPr>
        <w:t>6</w:t>
      </w:r>
      <w:r w:rsidRPr="007355F6">
        <w:rPr>
          <w:rFonts w:ascii="Arial" w:eastAsia="Times New Roman" w:hAnsi="Arial" w:cs="Arial"/>
          <w:color w:val="000000"/>
          <w:spacing w:val="-10"/>
          <w:sz w:val="24"/>
          <w:szCs w:val="24"/>
          <w:shd w:val="clear" w:color="auto" w:fill="FFFFFF"/>
          <w:lang w:eastAsia="en-GB"/>
        </w:rPr>
        <w:t>. </w:t>
      </w:r>
    </w:p>
    <w:p w14:paraId="0F83B659" w14:textId="5679F8E9" w:rsidR="007355F6" w:rsidRPr="007355F6" w:rsidRDefault="007355F6" w:rsidP="007355F6">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 xml:space="preserve">We will inform you if instalment payments of tax are due for an accounting period and the </w:t>
      </w:r>
      <w:r w:rsidR="00F46076" w:rsidRPr="007355F6">
        <w:rPr>
          <w:rFonts w:ascii="Arial" w:eastAsia="Times New Roman" w:hAnsi="Arial" w:cs="Arial"/>
          <w:color w:val="000000"/>
          <w:spacing w:val="-10"/>
          <w:sz w:val="24"/>
          <w:szCs w:val="24"/>
          <w:shd w:val="clear" w:color="auto" w:fill="FFFFFF"/>
          <w:lang w:eastAsia="en-GB"/>
        </w:rPr>
        <w:t>dates,</w:t>
      </w:r>
      <w:r w:rsidRPr="007355F6">
        <w:rPr>
          <w:rFonts w:ascii="Arial" w:eastAsia="Times New Roman" w:hAnsi="Arial" w:cs="Arial"/>
          <w:color w:val="000000"/>
          <w:spacing w:val="-10"/>
          <w:sz w:val="24"/>
          <w:szCs w:val="24"/>
          <w:shd w:val="clear" w:color="auto" w:fill="FFFFFF"/>
          <w:lang w:eastAsia="en-GB"/>
        </w:rPr>
        <w:t xml:space="preserve"> they are payable. We will calculate the quarterly instalment amounts based on the information supplied by you and advise you of these amounts.</w:t>
      </w:r>
    </w:p>
    <w:p w14:paraId="4AF73871" w14:textId="11358411"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2.</w:t>
      </w:r>
      <w:r w:rsidR="007F5385">
        <w:rPr>
          <w:rFonts w:ascii="Arial" w:eastAsia="Times New Roman" w:hAnsi="Arial" w:cs="Arial"/>
          <w:color w:val="000000"/>
          <w:spacing w:val="-10"/>
          <w:sz w:val="24"/>
          <w:szCs w:val="24"/>
          <w:shd w:val="clear" w:color="auto" w:fill="FFFFFF"/>
          <w:lang w:eastAsia="en-GB"/>
        </w:rPr>
        <w:t>7</w:t>
      </w:r>
      <w:r w:rsidRPr="007355F6">
        <w:rPr>
          <w:rFonts w:ascii="Arial" w:eastAsia="Times New Roman" w:hAnsi="Arial" w:cs="Arial"/>
          <w:color w:val="000000"/>
          <w:spacing w:val="-10"/>
          <w:sz w:val="24"/>
          <w:szCs w:val="24"/>
          <w:shd w:val="clear" w:color="auto" w:fill="FFFFFF"/>
          <w:lang w:eastAsia="en-GB"/>
        </w:rPr>
        <w:t>. </w:t>
      </w:r>
    </w:p>
    <w:p w14:paraId="093D252A" w14:textId="3999808A" w:rsidR="007355F6" w:rsidRDefault="007355F6" w:rsidP="007355F6">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We will advise when additional tax is due on loans by the company to directors, shareholders or their associates, and calculate the payments due or the amount repayable when the loans re repaid.</w:t>
      </w:r>
    </w:p>
    <w:p w14:paraId="09C77522" w14:textId="332F2E9A"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2.</w:t>
      </w:r>
      <w:r w:rsidR="007F5385">
        <w:rPr>
          <w:rFonts w:ascii="Arial" w:eastAsia="Times New Roman" w:hAnsi="Arial" w:cs="Arial"/>
          <w:color w:val="000000"/>
          <w:spacing w:val="-10"/>
          <w:sz w:val="24"/>
          <w:szCs w:val="24"/>
          <w:shd w:val="clear" w:color="auto" w:fill="FFFFFF"/>
          <w:lang w:eastAsia="en-GB"/>
        </w:rPr>
        <w:t>8</w:t>
      </w:r>
      <w:r w:rsidRPr="007355F6">
        <w:rPr>
          <w:rFonts w:ascii="Arial" w:eastAsia="Times New Roman" w:hAnsi="Arial" w:cs="Arial"/>
          <w:color w:val="000000"/>
          <w:spacing w:val="-10"/>
          <w:sz w:val="24"/>
          <w:szCs w:val="24"/>
          <w:shd w:val="clear" w:color="auto" w:fill="FFFFFF"/>
          <w:lang w:eastAsia="en-GB"/>
        </w:rPr>
        <w:t>. </w:t>
      </w:r>
    </w:p>
    <w:p w14:paraId="43E547A8" w14:textId="77777777" w:rsidR="007355F6" w:rsidRPr="007355F6" w:rsidRDefault="007355F6" w:rsidP="007355F6">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We will advise you as to possible claims and elections arising from information supplied by you. Where you instruct us to, we will make such claims and elections in the form and manner required by HMRC.</w:t>
      </w:r>
    </w:p>
    <w:p w14:paraId="4DFADB9C" w14:textId="301B657F"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2.</w:t>
      </w:r>
      <w:r w:rsidR="007F5385">
        <w:rPr>
          <w:rFonts w:ascii="Arial" w:eastAsia="Times New Roman" w:hAnsi="Arial" w:cs="Arial"/>
          <w:color w:val="000000"/>
          <w:spacing w:val="-10"/>
          <w:sz w:val="24"/>
          <w:szCs w:val="24"/>
          <w:shd w:val="clear" w:color="auto" w:fill="FFFFFF"/>
          <w:lang w:eastAsia="en-GB"/>
        </w:rPr>
        <w:t>9</w:t>
      </w:r>
      <w:r w:rsidRPr="007355F6">
        <w:rPr>
          <w:rFonts w:ascii="Arial" w:eastAsia="Times New Roman" w:hAnsi="Arial" w:cs="Arial"/>
          <w:color w:val="000000"/>
          <w:spacing w:val="-10"/>
          <w:sz w:val="24"/>
          <w:szCs w:val="24"/>
          <w:shd w:val="clear" w:color="auto" w:fill="FFFFFF"/>
          <w:lang w:eastAsia="en-GB"/>
        </w:rPr>
        <w:t>. </w:t>
      </w:r>
    </w:p>
    <w:p w14:paraId="2BC7D8DF" w14:textId="77777777" w:rsidR="007355F6" w:rsidRDefault="007355F6" w:rsidP="00A06C4C">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If the company is selected for enquiry by HMRC, we will agree separate terms of engagement.  The supplementary engagement terms will include responsibilities and fees as appropriate.</w:t>
      </w:r>
    </w:p>
    <w:p w14:paraId="5B94FE84" w14:textId="77777777" w:rsidR="00A06C4C" w:rsidRPr="007355F6" w:rsidRDefault="00A06C4C" w:rsidP="00A06C4C">
      <w:pPr>
        <w:spacing w:after="100" w:afterAutospacing="1" w:line="240" w:lineRule="auto"/>
        <w:rPr>
          <w:rFonts w:ascii="Arial" w:eastAsia="Times New Roman" w:hAnsi="Arial" w:cs="Arial"/>
          <w:color w:val="000000"/>
          <w:spacing w:val="-10"/>
          <w:sz w:val="24"/>
          <w:szCs w:val="24"/>
          <w:shd w:val="clear" w:color="auto" w:fill="FFFFFF"/>
          <w:lang w:eastAsia="en-GB"/>
        </w:rPr>
      </w:pPr>
    </w:p>
    <w:p w14:paraId="2CD7BDC0" w14:textId="10497660"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lastRenderedPageBreak/>
        <w:t>2.</w:t>
      </w:r>
      <w:r w:rsidR="007F5385">
        <w:rPr>
          <w:rFonts w:ascii="Arial" w:eastAsia="Times New Roman" w:hAnsi="Arial" w:cs="Arial"/>
          <w:color w:val="000000"/>
          <w:spacing w:val="-10"/>
          <w:sz w:val="24"/>
          <w:szCs w:val="24"/>
          <w:shd w:val="clear" w:color="auto" w:fill="FFFFFF"/>
          <w:lang w:eastAsia="en-GB"/>
        </w:rPr>
        <w:t>10</w:t>
      </w:r>
      <w:r w:rsidRPr="007355F6">
        <w:rPr>
          <w:rFonts w:ascii="Arial" w:eastAsia="Times New Roman" w:hAnsi="Arial" w:cs="Arial"/>
          <w:color w:val="000000"/>
          <w:spacing w:val="-10"/>
          <w:sz w:val="24"/>
          <w:szCs w:val="24"/>
          <w:shd w:val="clear" w:color="auto" w:fill="FFFFFF"/>
          <w:lang w:eastAsia="en-GB"/>
        </w:rPr>
        <w:t>. </w:t>
      </w:r>
    </w:p>
    <w:p w14:paraId="6B974750" w14:textId="77777777" w:rsidR="007355F6" w:rsidRPr="007355F6" w:rsidRDefault="007355F6" w:rsidP="007355F6">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Since 17 July 2013 a General Anti-Abuse Rule has been in operation in the UK. This rule enables HMRC to further tackle abusive tax planning schemes. Due to the low probability of eventual success of such schemes and the high ethical standards of this firm, it is our policy not to advise on tax schemes that we consider to be artificial or aggressive in nature. Please let us know if you would like to discuss this matter further or if you feel that you are disadvantaged in any way by the firm’s policy on tax avoidance.</w:t>
      </w:r>
    </w:p>
    <w:p w14:paraId="2597BCBA" w14:textId="7DF5004B" w:rsidR="007355F6" w:rsidRPr="00D26C66" w:rsidRDefault="007355F6" w:rsidP="007355F6">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D26C66">
        <w:rPr>
          <w:rFonts w:ascii="Arial" w:eastAsia="Times New Roman" w:hAnsi="Arial" w:cs="Arial"/>
          <w:b/>
          <w:bCs/>
          <w:spacing w:val="-14"/>
          <w:kern w:val="36"/>
          <w:sz w:val="32"/>
          <w:szCs w:val="32"/>
          <w:shd w:val="clear" w:color="auto" w:fill="FFFFFF"/>
          <w:lang w:eastAsia="en-GB"/>
        </w:rPr>
        <w:t>Payments under deduction of tax</w:t>
      </w:r>
    </w:p>
    <w:p w14:paraId="492FFE5E" w14:textId="097C8CCF"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2.1</w:t>
      </w:r>
      <w:r w:rsidR="007F5385">
        <w:rPr>
          <w:rFonts w:ascii="Arial" w:eastAsia="Times New Roman" w:hAnsi="Arial" w:cs="Arial"/>
          <w:color w:val="000000"/>
          <w:spacing w:val="-10"/>
          <w:sz w:val="24"/>
          <w:szCs w:val="24"/>
          <w:shd w:val="clear" w:color="auto" w:fill="FFFFFF"/>
          <w:lang w:eastAsia="en-GB"/>
        </w:rPr>
        <w:t>1</w:t>
      </w:r>
      <w:r w:rsidRPr="007355F6">
        <w:rPr>
          <w:rFonts w:ascii="Arial" w:eastAsia="Times New Roman" w:hAnsi="Arial" w:cs="Arial"/>
          <w:color w:val="000000"/>
          <w:spacing w:val="-10"/>
          <w:sz w:val="24"/>
          <w:szCs w:val="24"/>
          <w:shd w:val="clear" w:color="auto" w:fill="FFFFFF"/>
          <w:lang w:eastAsia="en-GB"/>
        </w:rPr>
        <w:t>.1. </w:t>
      </w:r>
    </w:p>
    <w:p w14:paraId="513E2AF9" w14:textId="709A7294" w:rsidR="007355F6" w:rsidRPr="007355F6" w:rsidRDefault="007355F6" w:rsidP="007355F6">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 xml:space="preserve">If applicable, we will complete, using information provided by you, return form CT61 regarding payments made to and by the company under deduction of tax. We will send the CT61 form to you for approval, </w:t>
      </w:r>
      <w:r w:rsidR="00F913EB" w:rsidRPr="007355F6">
        <w:rPr>
          <w:rFonts w:ascii="Arial" w:eastAsia="Times New Roman" w:hAnsi="Arial" w:cs="Arial"/>
          <w:color w:val="000000"/>
          <w:spacing w:val="-10"/>
          <w:sz w:val="24"/>
          <w:szCs w:val="24"/>
          <w:shd w:val="clear" w:color="auto" w:fill="FFFFFF"/>
          <w:lang w:eastAsia="en-GB"/>
        </w:rPr>
        <w:t>signature,</w:t>
      </w:r>
      <w:r w:rsidRPr="007355F6">
        <w:rPr>
          <w:rFonts w:ascii="Arial" w:eastAsia="Times New Roman" w:hAnsi="Arial" w:cs="Arial"/>
          <w:color w:val="000000"/>
          <w:spacing w:val="-10"/>
          <w:sz w:val="24"/>
          <w:szCs w:val="24"/>
          <w:shd w:val="clear" w:color="auto" w:fill="FFFFFF"/>
          <w:lang w:eastAsia="en-GB"/>
        </w:rPr>
        <w:t xml:space="preserve"> and submission by you to HMRC. We will advise you of the amounts of tax that are due, and the due date for payment and submission of the form. You must inform us immediately if the company pays or receives any interest or similar amounts under deduction of tax.</w:t>
      </w:r>
    </w:p>
    <w:p w14:paraId="59036F97" w14:textId="4F5D78DF" w:rsidR="007355F6" w:rsidRPr="00D26C66" w:rsidRDefault="007355F6" w:rsidP="007355F6">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D26C66">
        <w:rPr>
          <w:rFonts w:ascii="Arial" w:eastAsia="Times New Roman" w:hAnsi="Arial" w:cs="Arial"/>
          <w:b/>
          <w:bCs/>
          <w:spacing w:val="-14"/>
          <w:kern w:val="36"/>
          <w:sz w:val="32"/>
          <w:szCs w:val="32"/>
          <w:shd w:val="clear" w:color="auto" w:fill="FFFFFF"/>
          <w:lang w:eastAsia="en-GB"/>
        </w:rPr>
        <w:t>Groups and consortia</w:t>
      </w:r>
    </w:p>
    <w:p w14:paraId="73DCEB97" w14:textId="53A0A9F2"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2.1</w:t>
      </w:r>
      <w:r w:rsidR="007F5385">
        <w:rPr>
          <w:rFonts w:ascii="Arial" w:eastAsia="Times New Roman" w:hAnsi="Arial" w:cs="Arial"/>
          <w:color w:val="000000"/>
          <w:spacing w:val="-10"/>
          <w:sz w:val="24"/>
          <w:szCs w:val="24"/>
          <w:shd w:val="clear" w:color="auto" w:fill="FFFFFF"/>
          <w:lang w:eastAsia="en-GB"/>
        </w:rPr>
        <w:t>2</w:t>
      </w:r>
      <w:r w:rsidRPr="007355F6">
        <w:rPr>
          <w:rFonts w:ascii="Arial" w:eastAsia="Times New Roman" w:hAnsi="Arial" w:cs="Arial"/>
          <w:color w:val="000000"/>
          <w:spacing w:val="-10"/>
          <w:sz w:val="24"/>
          <w:szCs w:val="24"/>
          <w:shd w:val="clear" w:color="auto" w:fill="FFFFFF"/>
          <w:lang w:eastAsia="en-GB"/>
        </w:rPr>
        <w:t>.1. </w:t>
      </w:r>
    </w:p>
    <w:p w14:paraId="7D46E3BB" w14:textId="77777777" w:rsidR="007355F6" w:rsidRPr="007355F6" w:rsidRDefault="007355F6" w:rsidP="007355F6">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In relation to groups and consortia of which your company is a member, and in respect of which you have instructed us to act; we will provide the following additional services:</w:t>
      </w:r>
    </w:p>
    <w:p w14:paraId="239B8215" w14:textId="77777777" w:rsidR="007355F6" w:rsidRPr="007355F6" w:rsidRDefault="007355F6" w:rsidP="007355F6">
      <w:pPr>
        <w:numPr>
          <w:ilvl w:val="0"/>
          <w:numId w:val="3"/>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We will advise on the tax treatment of intra-group payments of dividends, interest and royalties and similar liabilities.</w:t>
      </w:r>
    </w:p>
    <w:p w14:paraId="1FDA30EE" w14:textId="77777777" w:rsidR="007355F6" w:rsidRPr="007355F6" w:rsidRDefault="007355F6" w:rsidP="007355F6">
      <w:pPr>
        <w:numPr>
          <w:ilvl w:val="0"/>
          <w:numId w:val="3"/>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In respect of dividends, interest, and royalties received, we will advise on the applicability of the relevant double-tax treaty to the withholding tax rate, and assist with obtaining a UK certificate of tax residence.</w:t>
      </w:r>
    </w:p>
    <w:p w14:paraId="1093D103" w14:textId="77777777" w:rsidR="007355F6" w:rsidRPr="007355F6" w:rsidRDefault="007355F6" w:rsidP="007355F6">
      <w:pPr>
        <w:numPr>
          <w:ilvl w:val="0"/>
          <w:numId w:val="3"/>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For dividends, if relevant, we will make any necessary election to tax the dividends in the UK in order to obtain treaty relief.</w:t>
      </w:r>
    </w:p>
    <w:p w14:paraId="11C61C8F" w14:textId="77777777" w:rsidR="007355F6" w:rsidRPr="007355F6" w:rsidRDefault="007355F6" w:rsidP="007355F6">
      <w:pPr>
        <w:numPr>
          <w:ilvl w:val="0"/>
          <w:numId w:val="3"/>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We will deal with all communications relating to elections addressed to us from HMRC.</w:t>
      </w:r>
    </w:p>
    <w:p w14:paraId="784263D3" w14:textId="77777777" w:rsidR="007355F6" w:rsidRPr="007355F6" w:rsidRDefault="007355F6" w:rsidP="007355F6">
      <w:pPr>
        <w:numPr>
          <w:ilvl w:val="0"/>
          <w:numId w:val="3"/>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Where instructed, in respect of claims for group and consortium relief:</w:t>
      </w:r>
    </w:p>
    <w:p w14:paraId="25FC999A" w14:textId="77777777" w:rsidR="007355F6" w:rsidRPr="007355F6" w:rsidRDefault="007355F6" w:rsidP="007355F6">
      <w:pPr>
        <w:numPr>
          <w:ilvl w:val="1"/>
          <w:numId w:val="3"/>
        </w:numPr>
        <w:spacing w:before="100" w:beforeAutospacing="1" w:after="120" w:line="240" w:lineRule="auto"/>
        <w:ind w:left="204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We will advise as required on claims for group and consortium relief and the interaction with other reliefs.</w:t>
      </w:r>
    </w:p>
    <w:p w14:paraId="669D7DD6" w14:textId="77777777" w:rsidR="007355F6" w:rsidRPr="007355F6" w:rsidRDefault="007355F6" w:rsidP="007355F6">
      <w:pPr>
        <w:numPr>
          <w:ilvl w:val="1"/>
          <w:numId w:val="3"/>
        </w:numPr>
        <w:spacing w:before="100" w:beforeAutospacing="1" w:after="120" w:line="240" w:lineRule="auto"/>
        <w:ind w:left="204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We will prepare and submit to HMRC appropriate claims.</w:t>
      </w:r>
    </w:p>
    <w:p w14:paraId="42F1733A" w14:textId="77777777" w:rsidR="007355F6" w:rsidRPr="007355F6" w:rsidRDefault="007355F6" w:rsidP="007355F6">
      <w:pPr>
        <w:numPr>
          <w:ilvl w:val="1"/>
          <w:numId w:val="3"/>
        </w:numPr>
        <w:spacing w:before="100" w:beforeAutospacing="1" w:after="120" w:line="240" w:lineRule="auto"/>
        <w:ind w:left="204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We will adjust the computations and returns to reflect the surrender and receipt of group and consortium reliefs.</w:t>
      </w:r>
    </w:p>
    <w:p w14:paraId="43DE54E8" w14:textId="77777777" w:rsidR="007355F6" w:rsidRPr="007355F6" w:rsidRDefault="007355F6" w:rsidP="007355F6">
      <w:pPr>
        <w:numPr>
          <w:ilvl w:val="1"/>
          <w:numId w:val="3"/>
        </w:numPr>
        <w:spacing w:before="100" w:beforeAutospacing="1" w:after="120" w:line="240" w:lineRule="auto"/>
        <w:ind w:left="204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We will prepare and submit to HMRC necessary documentation regarding the allocation of losses via group relief and the annual loss allowance.</w:t>
      </w:r>
    </w:p>
    <w:p w14:paraId="436C2425" w14:textId="77777777" w:rsidR="007355F6" w:rsidRPr="007355F6" w:rsidRDefault="007355F6" w:rsidP="007355F6">
      <w:pPr>
        <w:numPr>
          <w:ilvl w:val="1"/>
          <w:numId w:val="3"/>
        </w:numPr>
        <w:spacing w:before="100" w:beforeAutospacing="1" w:after="120" w:line="240" w:lineRule="auto"/>
        <w:ind w:left="204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We will advise on arrangements for payment of tax and the surrender and set-off of tax refunds within the group.</w:t>
      </w:r>
    </w:p>
    <w:p w14:paraId="26B36D72" w14:textId="77777777" w:rsidR="007355F6" w:rsidRPr="007355F6" w:rsidRDefault="007355F6" w:rsidP="007355F6">
      <w:pPr>
        <w:numPr>
          <w:ilvl w:val="1"/>
          <w:numId w:val="3"/>
        </w:numPr>
        <w:spacing w:before="100" w:beforeAutospacing="1" w:after="120" w:line="240" w:lineRule="auto"/>
        <w:ind w:left="204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lastRenderedPageBreak/>
        <w:t>We will advise on claiming eligible unrelieved foreign tax (EUFT) or the surrender of any amount of EUFT</w:t>
      </w:r>
    </w:p>
    <w:p w14:paraId="4C7A6543" w14:textId="77777777" w:rsidR="007355F6" w:rsidRPr="007355F6" w:rsidRDefault="007355F6" w:rsidP="007355F6">
      <w:pPr>
        <w:numPr>
          <w:ilvl w:val="0"/>
          <w:numId w:val="3"/>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Where instructed, in respect of intragroup payments of interest:</w:t>
      </w:r>
    </w:p>
    <w:p w14:paraId="0E8B93AF" w14:textId="77777777" w:rsidR="007355F6" w:rsidRPr="007355F6" w:rsidRDefault="007355F6" w:rsidP="007355F6">
      <w:pPr>
        <w:numPr>
          <w:ilvl w:val="1"/>
          <w:numId w:val="3"/>
        </w:numPr>
        <w:spacing w:before="100" w:beforeAutospacing="1" w:after="120" w:line="240" w:lineRule="auto"/>
        <w:ind w:left="204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We will advise on withholding tax obligations.</w:t>
      </w:r>
    </w:p>
    <w:p w14:paraId="1BAD59F9" w14:textId="77777777" w:rsidR="007355F6" w:rsidRPr="007355F6" w:rsidRDefault="007355F6" w:rsidP="007355F6">
      <w:pPr>
        <w:numPr>
          <w:ilvl w:val="1"/>
          <w:numId w:val="3"/>
        </w:numPr>
        <w:spacing w:before="100" w:beforeAutospacing="1" w:after="120" w:line="240" w:lineRule="auto"/>
        <w:ind w:left="204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For cross-border payments we will prepare and submit to HMRC applications to account for no or a reduced amount of withholding tax under the EU Interest and Royalty directive and double-tax treaties, as applicable.</w:t>
      </w:r>
    </w:p>
    <w:p w14:paraId="64615E2D" w14:textId="77777777" w:rsidR="007355F6" w:rsidRPr="007355F6" w:rsidRDefault="007355F6" w:rsidP="007355F6">
      <w:pPr>
        <w:numPr>
          <w:ilvl w:val="1"/>
          <w:numId w:val="3"/>
        </w:numPr>
        <w:spacing w:before="100" w:beforeAutospacing="1" w:after="120" w:line="240" w:lineRule="auto"/>
        <w:ind w:left="204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Where withholding tax is due, we will complete form CT61 and advise on payment.</w:t>
      </w:r>
    </w:p>
    <w:p w14:paraId="0666D172" w14:textId="77777777" w:rsidR="007355F6" w:rsidRPr="007355F6" w:rsidRDefault="007355F6" w:rsidP="007355F6">
      <w:pPr>
        <w:numPr>
          <w:ilvl w:val="1"/>
          <w:numId w:val="3"/>
        </w:numPr>
        <w:spacing w:before="100" w:beforeAutospacing="1" w:after="120" w:line="240" w:lineRule="auto"/>
        <w:ind w:left="204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We will adjust corporation tax computations and returns to reflect interest payments and associated withholding tax, if any.</w:t>
      </w:r>
    </w:p>
    <w:p w14:paraId="317DC7E0" w14:textId="77777777" w:rsidR="007355F6" w:rsidRPr="007355F6" w:rsidRDefault="007355F6" w:rsidP="007355F6">
      <w:pPr>
        <w:numPr>
          <w:ilvl w:val="0"/>
          <w:numId w:val="3"/>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Where instructed, in respect of intragroup payments of royalties and similar liabilities:</w:t>
      </w:r>
    </w:p>
    <w:p w14:paraId="41699E76" w14:textId="77777777" w:rsidR="007355F6" w:rsidRPr="007355F6" w:rsidRDefault="007355F6" w:rsidP="007355F6">
      <w:pPr>
        <w:numPr>
          <w:ilvl w:val="1"/>
          <w:numId w:val="3"/>
        </w:numPr>
        <w:spacing w:before="100" w:beforeAutospacing="1" w:after="120" w:line="240" w:lineRule="auto"/>
        <w:ind w:left="204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We will advise on withholding tax obligations.</w:t>
      </w:r>
    </w:p>
    <w:p w14:paraId="0BF0F6A7" w14:textId="77777777" w:rsidR="007355F6" w:rsidRPr="007355F6" w:rsidRDefault="007355F6" w:rsidP="007355F6">
      <w:pPr>
        <w:numPr>
          <w:ilvl w:val="1"/>
          <w:numId w:val="3"/>
        </w:numPr>
        <w:spacing w:before="100" w:beforeAutospacing="1" w:after="120" w:line="240" w:lineRule="auto"/>
        <w:ind w:left="204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Where withholding tax is due, we will complete form CT61 and advise on payment.</w:t>
      </w:r>
    </w:p>
    <w:p w14:paraId="363319B8" w14:textId="77777777" w:rsidR="007355F6" w:rsidRPr="007355F6" w:rsidRDefault="007355F6" w:rsidP="007355F6">
      <w:pPr>
        <w:numPr>
          <w:ilvl w:val="1"/>
          <w:numId w:val="3"/>
        </w:numPr>
        <w:spacing w:before="100" w:beforeAutospacing="1" w:after="120" w:line="240" w:lineRule="auto"/>
        <w:ind w:left="2040"/>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We will adjust corporation tax computations and returns to reflect royalty and similar payments and associated withholding tax, if any, and make such additional disclosures in form CT600-H as are appropriate.]</w:t>
      </w:r>
    </w:p>
    <w:p w14:paraId="2C48155C" w14:textId="77777777" w:rsidR="00A06C4C" w:rsidRDefault="00A06C4C" w:rsidP="007355F6">
      <w:pPr>
        <w:spacing w:after="0" w:line="240" w:lineRule="auto"/>
        <w:rPr>
          <w:rFonts w:ascii="Arial" w:eastAsia="Times New Roman" w:hAnsi="Arial" w:cs="Arial"/>
          <w:color w:val="000000"/>
          <w:spacing w:val="-10"/>
          <w:sz w:val="24"/>
          <w:szCs w:val="24"/>
          <w:shd w:val="clear" w:color="auto" w:fill="FFFFFF"/>
          <w:lang w:eastAsia="en-GB"/>
        </w:rPr>
      </w:pPr>
    </w:p>
    <w:p w14:paraId="616E7265" w14:textId="2F6AB901" w:rsidR="007355F6" w:rsidRPr="007355F6" w:rsidRDefault="007355F6" w:rsidP="007355F6">
      <w:pPr>
        <w:spacing w:after="0"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2.1</w:t>
      </w:r>
      <w:r w:rsidR="007F5385">
        <w:rPr>
          <w:rFonts w:ascii="Arial" w:eastAsia="Times New Roman" w:hAnsi="Arial" w:cs="Arial"/>
          <w:color w:val="000000"/>
          <w:spacing w:val="-10"/>
          <w:sz w:val="24"/>
          <w:szCs w:val="24"/>
          <w:shd w:val="clear" w:color="auto" w:fill="FFFFFF"/>
          <w:lang w:eastAsia="en-GB"/>
        </w:rPr>
        <w:t>2</w:t>
      </w:r>
      <w:r w:rsidRPr="007355F6">
        <w:rPr>
          <w:rFonts w:ascii="Arial" w:eastAsia="Times New Roman" w:hAnsi="Arial" w:cs="Arial"/>
          <w:color w:val="000000"/>
          <w:spacing w:val="-10"/>
          <w:sz w:val="24"/>
          <w:szCs w:val="24"/>
          <w:shd w:val="clear" w:color="auto" w:fill="FFFFFF"/>
          <w:lang w:eastAsia="en-GB"/>
        </w:rPr>
        <w:t>.2. </w:t>
      </w:r>
    </w:p>
    <w:p w14:paraId="652782A0" w14:textId="77777777" w:rsidR="007355F6" w:rsidRPr="007355F6" w:rsidRDefault="007355F6" w:rsidP="007355F6">
      <w:pPr>
        <w:spacing w:after="100" w:afterAutospacing="1" w:line="240" w:lineRule="auto"/>
        <w:rPr>
          <w:rFonts w:ascii="Arial" w:eastAsia="Times New Roman" w:hAnsi="Arial" w:cs="Arial"/>
          <w:color w:val="000000"/>
          <w:spacing w:val="-10"/>
          <w:sz w:val="24"/>
          <w:szCs w:val="24"/>
          <w:shd w:val="clear" w:color="auto" w:fill="FFFFFF"/>
          <w:lang w:eastAsia="en-GB"/>
        </w:rPr>
      </w:pPr>
      <w:r w:rsidRPr="007355F6">
        <w:rPr>
          <w:rFonts w:ascii="Arial" w:eastAsia="Times New Roman" w:hAnsi="Arial" w:cs="Arial"/>
          <w:color w:val="000000"/>
          <w:spacing w:val="-10"/>
          <w:sz w:val="24"/>
          <w:szCs w:val="24"/>
          <w:shd w:val="clear" w:color="auto" w:fill="FFFFFF"/>
          <w:lang w:eastAsia="en-GB"/>
        </w:rPr>
        <w:t>We shall be pleased to advise you on matters relating to the company’s corporation tax liability, the implications of particular business transactions and on other taxation matters which you refer to us, such as national insurance, income tax deducted at source, employee benefits including pensions auto-enrolment, value added tax and inheritance tax.  Such services would also be subject to separate terms of engagement.</w:t>
      </w:r>
    </w:p>
    <w:p w14:paraId="0A6F00BF" w14:textId="77777777" w:rsidR="00A87C6A" w:rsidRDefault="00A87C6A" w:rsidP="007355F6">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bookmarkStart w:id="0" w:name="_Hlk105487160"/>
    </w:p>
    <w:p w14:paraId="61A26E34" w14:textId="77777777" w:rsidR="00A06C4C" w:rsidRDefault="00A06C4C" w:rsidP="007355F6">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3F97D90D" w14:textId="77777777" w:rsidR="00A87C6A" w:rsidRDefault="00A87C6A" w:rsidP="007355F6">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1957B7AC" w14:textId="77777777" w:rsidR="00F220E6" w:rsidRDefault="00F220E6" w:rsidP="007355F6">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5EB0F7D3" w14:textId="77777777" w:rsidR="00F220E6" w:rsidRDefault="00F220E6" w:rsidP="007355F6">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5C2D9CE7" w14:textId="77777777" w:rsidR="00F220E6" w:rsidRDefault="00F220E6" w:rsidP="007355F6">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1394B357" w14:textId="77777777" w:rsidR="00A87C6A" w:rsidRDefault="00A87C6A" w:rsidP="007355F6">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7A50CBF2" w14:textId="77777777" w:rsidR="00A87C6A" w:rsidRDefault="00A87C6A" w:rsidP="007355F6">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37CB3095" w14:textId="49EE3D44" w:rsidR="007355F6" w:rsidRPr="000E4710" w:rsidRDefault="007355F6" w:rsidP="007355F6">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0E4710">
        <w:rPr>
          <w:rFonts w:ascii="Arial" w:eastAsia="Times New Roman" w:hAnsi="Arial" w:cs="Arial"/>
          <w:b/>
          <w:bCs/>
          <w:spacing w:val="-14"/>
          <w:kern w:val="36"/>
          <w:sz w:val="32"/>
          <w:szCs w:val="32"/>
          <w:shd w:val="clear" w:color="auto" w:fill="FFFFFF"/>
          <w:lang w:eastAsia="en-GB"/>
        </w:rPr>
        <w:lastRenderedPageBreak/>
        <w:t>3 Limitation of liability</w:t>
      </w:r>
    </w:p>
    <w:p w14:paraId="45E1C8BF" w14:textId="7167E3C2" w:rsidR="00F913EB" w:rsidRPr="000E4710" w:rsidRDefault="00F46076" w:rsidP="007355F6">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 xml:space="preserve">We have discussed with you the extent of our liability to you in respect of the professional services described within this engagement letter (the professional services). Having considered both your </w:t>
      </w:r>
      <w:r w:rsidR="00DA56BF" w:rsidRPr="000E4710">
        <w:rPr>
          <w:rFonts w:ascii="Arial" w:eastAsia="Times New Roman" w:hAnsi="Arial" w:cs="Arial"/>
          <w:spacing w:val="-14"/>
          <w:kern w:val="36"/>
          <w:sz w:val="24"/>
          <w:szCs w:val="24"/>
          <w:shd w:val="clear" w:color="auto" w:fill="FFFFFF"/>
          <w:lang w:eastAsia="en-GB"/>
        </w:rPr>
        <w:t>circumstances</w:t>
      </w:r>
      <w:r w:rsidRPr="000E4710">
        <w:rPr>
          <w:rFonts w:ascii="Arial" w:eastAsia="Times New Roman" w:hAnsi="Arial" w:cs="Arial"/>
          <w:spacing w:val="-14"/>
          <w:kern w:val="36"/>
          <w:sz w:val="24"/>
          <w:szCs w:val="24"/>
          <w:shd w:val="clear" w:color="auto" w:fill="FFFFFF"/>
          <w:lang w:eastAsia="en-GB"/>
        </w:rPr>
        <w:t xml:space="preserve"> and our own, we have reached a mutual agreement </w:t>
      </w:r>
      <w:r w:rsidR="00F913EB" w:rsidRPr="000E4710">
        <w:rPr>
          <w:rFonts w:ascii="Arial" w:eastAsia="Times New Roman" w:hAnsi="Arial" w:cs="Arial"/>
          <w:spacing w:val="-14"/>
          <w:kern w:val="36"/>
          <w:sz w:val="24"/>
          <w:szCs w:val="24"/>
          <w:shd w:val="clear" w:color="auto" w:fill="FFFFFF"/>
          <w:lang w:eastAsia="en-GB"/>
        </w:rPr>
        <w:t>that £</w:t>
      </w:r>
      <w:r w:rsidRPr="000E4710">
        <w:rPr>
          <w:rFonts w:ascii="Arial" w:eastAsia="Times New Roman" w:hAnsi="Arial" w:cs="Arial"/>
          <w:spacing w:val="-14"/>
          <w:kern w:val="36"/>
          <w:sz w:val="24"/>
          <w:szCs w:val="24"/>
          <w:shd w:val="clear" w:color="auto" w:fill="FFFFFF"/>
          <w:lang w:eastAsia="en-GB"/>
        </w:rPr>
        <w:t xml:space="preserve">2.75 </w:t>
      </w:r>
      <w:r w:rsidR="00DA56BF" w:rsidRPr="000E4710">
        <w:rPr>
          <w:rFonts w:ascii="Arial" w:eastAsia="Times New Roman" w:hAnsi="Arial" w:cs="Arial"/>
          <w:spacing w:val="-14"/>
          <w:kern w:val="36"/>
          <w:sz w:val="24"/>
          <w:szCs w:val="24"/>
          <w:shd w:val="clear" w:color="auto" w:fill="FFFFFF"/>
          <w:lang w:eastAsia="en-GB"/>
        </w:rPr>
        <w:t>million represents a fair maximum limit to our liability.</w:t>
      </w:r>
    </w:p>
    <w:p w14:paraId="6FB08EE2" w14:textId="717F7C70" w:rsidR="00DA56BF" w:rsidRPr="000E4710" w:rsidRDefault="00DA56BF" w:rsidP="007355F6">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In reaching this agreement it is also agreed that:</w:t>
      </w:r>
    </w:p>
    <w:p w14:paraId="42D5C4DB" w14:textId="086E2AA3" w:rsidR="00DA56BF" w:rsidRPr="000E4710" w:rsidRDefault="00DA56BF" w:rsidP="00DA56BF">
      <w:pPr>
        <w:pStyle w:val="ListParagraph"/>
        <w:numPr>
          <w:ilvl w:val="0"/>
          <w:numId w:val="4"/>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 xml:space="preserve">In the event of any claim for loss or damage arising from the professional services, you have agreed that the sum of £2.75 </w:t>
      </w:r>
      <w:r w:rsidR="00F913EB" w:rsidRPr="000E4710">
        <w:rPr>
          <w:rFonts w:ascii="Arial" w:eastAsia="Times New Roman" w:hAnsi="Arial" w:cs="Arial"/>
          <w:spacing w:val="-14"/>
          <w:kern w:val="36"/>
          <w:sz w:val="24"/>
          <w:szCs w:val="24"/>
          <w:shd w:val="clear" w:color="auto" w:fill="FFFFFF"/>
          <w:lang w:eastAsia="en-GB"/>
        </w:rPr>
        <w:t>million</w:t>
      </w:r>
      <w:r w:rsidRPr="000E4710">
        <w:rPr>
          <w:rFonts w:ascii="Arial" w:eastAsia="Times New Roman" w:hAnsi="Arial" w:cs="Arial"/>
          <w:spacing w:val="-14"/>
          <w:kern w:val="36"/>
          <w:sz w:val="24"/>
          <w:szCs w:val="24"/>
          <w:shd w:val="clear" w:color="auto" w:fill="FFFFFF"/>
          <w:lang w:eastAsia="en-GB"/>
        </w:rPr>
        <w:t xml:space="preserve"> represents the maximum total liability to you in respect of the fir</w:t>
      </w:r>
      <w:r w:rsidR="00F913EB" w:rsidRPr="000E4710">
        <w:rPr>
          <w:rFonts w:ascii="Arial" w:eastAsia="Times New Roman" w:hAnsi="Arial" w:cs="Arial"/>
          <w:spacing w:val="-14"/>
          <w:kern w:val="36"/>
          <w:sz w:val="24"/>
          <w:szCs w:val="24"/>
          <w:shd w:val="clear" w:color="auto" w:fill="FFFFFF"/>
          <w:lang w:eastAsia="en-GB"/>
        </w:rPr>
        <w:t>m</w:t>
      </w:r>
      <w:r w:rsidRPr="000E4710">
        <w:rPr>
          <w:rFonts w:ascii="Arial" w:eastAsia="Times New Roman" w:hAnsi="Arial" w:cs="Arial"/>
          <w:spacing w:val="-14"/>
          <w:kern w:val="36"/>
          <w:sz w:val="24"/>
          <w:szCs w:val="24"/>
          <w:shd w:val="clear" w:color="auto" w:fill="FFFFFF"/>
          <w:lang w:eastAsia="en-GB"/>
        </w:rPr>
        <w:t xml:space="preserve">, its </w:t>
      </w:r>
      <w:r w:rsidR="00F913EB" w:rsidRPr="000E4710">
        <w:rPr>
          <w:rFonts w:ascii="Arial" w:eastAsia="Times New Roman" w:hAnsi="Arial" w:cs="Arial"/>
          <w:spacing w:val="-14"/>
          <w:kern w:val="36"/>
          <w:sz w:val="24"/>
          <w:szCs w:val="24"/>
          <w:shd w:val="clear" w:color="auto" w:fill="FFFFFF"/>
          <w:lang w:eastAsia="en-GB"/>
        </w:rPr>
        <w:t>principles,</w:t>
      </w:r>
      <w:r w:rsidRPr="000E4710">
        <w:rPr>
          <w:rFonts w:ascii="Arial" w:eastAsia="Times New Roman" w:hAnsi="Arial" w:cs="Arial"/>
          <w:spacing w:val="-14"/>
          <w:kern w:val="36"/>
          <w:sz w:val="24"/>
          <w:szCs w:val="24"/>
          <w:shd w:val="clear" w:color="auto" w:fill="FFFFFF"/>
          <w:lang w:eastAsia="en-GB"/>
        </w:rPr>
        <w:t xml:space="preserve"> and staff. This maximum total liability applies to any and all claims made on any basis and therefore includes any </w:t>
      </w:r>
      <w:r w:rsidR="00F913EB" w:rsidRPr="000E4710">
        <w:rPr>
          <w:rFonts w:ascii="Arial" w:eastAsia="Times New Roman" w:hAnsi="Arial" w:cs="Arial"/>
          <w:spacing w:val="-14"/>
          <w:kern w:val="36"/>
          <w:sz w:val="24"/>
          <w:szCs w:val="24"/>
          <w:shd w:val="clear" w:color="auto" w:fill="FFFFFF"/>
          <w:lang w:eastAsia="en-GB"/>
        </w:rPr>
        <w:t>claims</w:t>
      </w:r>
      <w:r w:rsidRPr="000E4710">
        <w:rPr>
          <w:rFonts w:ascii="Arial" w:eastAsia="Times New Roman" w:hAnsi="Arial" w:cs="Arial"/>
          <w:spacing w:val="-14"/>
          <w:kern w:val="36"/>
          <w:sz w:val="24"/>
          <w:szCs w:val="24"/>
          <w:shd w:val="clear" w:color="auto" w:fill="FFFFFF"/>
          <w:lang w:eastAsia="en-GB"/>
        </w:rPr>
        <w:t xml:space="preserve"> in respect of breaches of contract, tort (including negligence) or otherwise in respect of the professional services and shall also include interest; and</w:t>
      </w:r>
    </w:p>
    <w:p w14:paraId="7DBB3837" w14:textId="72E68B35" w:rsidR="00DF290F" w:rsidRPr="000E4710" w:rsidRDefault="00DA56BF" w:rsidP="00194DED">
      <w:pPr>
        <w:pStyle w:val="ListParagraph"/>
        <w:numPr>
          <w:ilvl w:val="0"/>
          <w:numId w:val="4"/>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We confirm that the limit in respect of our total aggregate liability will not apply to any acts, omissions or representations that are in any way criminal, dishonest or fraud</w:t>
      </w:r>
      <w:r w:rsidR="00F913EB" w:rsidRPr="000E4710">
        <w:rPr>
          <w:rFonts w:ascii="Arial" w:eastAsia="Times New Roman" w:hAnsi="Arial" w:cs="Arial"/>
          <w:spacing w:val="-14"/>
          <w:kern w:val="36"/>
          <w:sz w:val="24"/>
          <w:szCs w:val="24"/>
          <w:shd w:val="clear" w:color="auto" w:fill="FFFFFF"/>
          <w:lang w:eastAsia="en-GB"/>
        </w:rPr>
        <w:t>ulent on the part of the firm, its principles, or employees.</w:t>
      </w:r>
    </w:p>
    <w:p w14:paraId="05122527" w14:textId="77777777" w:rsidR="00DF290F" w:rsidRPr="000E4710" w:rsidRDefault="00DF290F" w:rsidP="00DF290F">
      <w:pPr>
        <w:ind w:left="360"/>
      </w:pPr>
      <w:r w:rsidRPr="000E4710">
        <w:t>Revised 1 July 2022</w:t>
      </w:r>
    </w:p>
    <w:bookmarkEnd w:id="0"/>
    <w:p w14:paraId="5518ADDB" w14:textId="77777777" w:rsidR="00DF290F" w:rsidRPr="00DF290F" w:rsidRDefault="00DF290F" w:rsidP="00DF290F">
      <w:pPr>
        <w:spacing w:before="180" w:after="100" w:afterAutospacing="1" w:line="240" w:lineRule="auto"/>
        <w:outlineLvl w:val="0"/>
        <w:rPr>
          <w:rFonts w:ascii="Arial" w:eastAsia="Times New Roman" w:hAnsi="Arial" w:cs="Arial"/>
          <w:color w:val="344459"/>
          <w:spacing w:val="-14"/>
          <w:kern w:val="36"/>
          <w:sz w:val="24"/>
          <w:szCs w:val="24"/>
          <w:shd w:val="clear" w:color="auto" w:fill="FFFFFF"/>
          <w:lang w:eastAsia="en-GB"/>
        </w:rPr>
      </w:pPr>
    </w:p>
    <w:p w14:paraId="0BC62817" w14:textId="77777777" w:rsidR="00F46076" w:rsidRPr="00F46076" w:rsidRDefault="00F46076" w:rsidP="007355F6">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p>
    <w:p w14:paraId="0203ABF3" w14:textId="77777777" w:rsidR="00DC5FA3" w:rsidRDefault="00DC5FA3"/>
    <w:sectPr w:rsidR="00DC5F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C42B81"/>
    <w:multiLevelType w:val="multilevel"/>
    <w:tmpl w:val="6D30437C"/>
    <w:lvl w:ilvl="0">
      <w:start w:val="1"/>
      <w:numFmt w:val="lowerLetter"/>
      <w:lvlText w:val="%1."/>
      <w:lvlJc w:val="left"/>
      <w:pPr>
        <w:tabs>
          <w:tab w:val="num" w:pos="720"/>
        </w:tabs>
        <w:ind w:left="720" w:hanging="360"/>
      </w:pPr>
    </w:lvl>
    <w:lvl w:ilvl="1">
      <w:numFmt w:val="bullet"/>
      <w:lvlText w:val="o"/>
      <w:lvlJc w:val="left"/>
      <w:pPr>
        <w:tabs>
          <w:tab w:val="num" w:pos="1440"/>
        </w:tabs>
        <w:ind w:left="1440" w:hanging="360"/>
      </w:pPr>
      <w:rPr>
        <w:rFonts w:ascii="Courier New" w:hAnsi="Courier New" w:hint="default"/>
        <w:sz w:val="20"/>
      </w:r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1" w15:restartNumberingAfterBreak="0">
    <w:nsid w:val="3C6475EB"/>
    <w:multiLevelType w:val="multilevel"/>
    <w:tmpl w:val="F2924AD4"/>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2" w15:restartNumberingAfterBreak="0">
    <w:nsid w:val="63366144"/>
    <w:multiLevelType w:val="multilevel"/>
    <w:tmpl w:val="8EEC6924"/>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3" w15:restartNumberingAfterBreak="0">
    <w:nsid w:val="7A5901BB"/>
    <w:multiLevelType w:val="hybridMultilevel"/>
    <w:tmpl w:val="22E8A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44453">
    <w:abstractNumId w:val="2"/>
  </w:num>
  <w:num w:numId="2" w16cid:durableId="397480972">
    <w:abstractNumId w:val="1"/>
  </w:num>
  <w:num w:numId="3" w16cid:durableId="1193377166">
    <w:abstractNumId w:val="0"/>
  </w:num>
  <w:num w:numId="4" w16cid:durableId="696931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5F6"/>
    <w:rsid w:val="000E4710"/>
    <w:rsid w:val="00114DC1"/>
    <w:rsid w:val="005A499F"/>
    <w:rsid w:val="007355F6"/>
    <w:rsid w:val="007F5385"/>
    <w:rsid w:val="008B004A"/>
    <w:rsid w:val="00A06C4C"/>
    <w:rsid w:val="00A87C6A"/>
    <w:rsid w:val="00CA0130"/>
    <w:rsid w:val="00D26C66"/>
    <w:rsid w:val="00DA56BF"/>
    <w:rsid w:val="00DC5FA3"/>
    <w:rsid w:val="00DF290F"/>
    <w:rsid w:val="00E734C2"/>
    <w:rsid w:val="00F220E6"/>
    <w:rsid w:val="00F46076"/>
    <w:rsid w:val="00F913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00C52"/>
  <w15:chartTrackingRefBased/>
  <w15:docId w15:val="{11C0CD2C-F272-421E-BDCF-9AD074132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56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705410">
      <w:bodyDiv w:val="1"/>
      <w:marLeft w:val="0"/>
      <w:marRight w:val="0"/>
      <w:marTop w:val="0"/>
      <w:marBottom w:val="0"/>
      <w:divBdr>
        <w:top w:val="none" w:sz="0" w:space="0" w:color="auto"/>
        <w:left w:val="none" w:sz="0" w:space="0" w:color="auto"/>
        <w:bottom w:val="none" w:sz="0" w:space="0" w:color="auto"/>
        <w:right w:val="none" w:sz="0" w:space="0" w:color="auto"/>
      </w:divBdr>
      <w:divsChild>
        <w:div w:id="594748464">
          <w:marLeft w:val="0"/>
          <w:marRight w:val="0"/>
          <w:marTop w:val="0"/>
          <w:marBottom w:val="0"/>
          <w:divBdr>
            <w:top w:val="none" w:sz="0" w:space="0" w:color="auto"/>
            <w:left w:val="none" w:sz="0" w:space="0" w:color="auto"/>
            <w:bottom w:val="none" w:sz="0" w:space="0" w:color="auto"/>
            <w:right w:val="none" w:sz="0" w:space="0" w:color="auto"/>
          </w:divBdr>
          <w:divsChild>
            <w:div w:id="1566531461">
              <w:marLeft w:val="0"/>
              <w:marRight w:val="0"/>
              <w:marTop w:val="0"/>
              <w:marBottom w:val="0"/>
              <w:divBdr>
                <w:top w:val="none" w:sz="0" w:space="0" w:color="auto"/>
                <w:left w:val="none" w:sz="0" w:space="0" w:color="auto"/>
                <w:bottom w:val="none" w:sz="0" w:space="0" w:color="auto"/>
                <w:right w:val="none" w:sz="0" w:space="0" w:color="auto"/>
              </w:divBdr>
            </w:div>
          </w:divsChild>
        </w:div>
        <w:div w:id="502090597">
          <w:marLeft w:val="0"/>
          <w:marRight w:val="0"/>
          <w:marTop w:val="0"/>
          <w:marBottom w:val="0"/>
          <w:divBdr>
            <w:top w:val="none" w:sz="0" w:space="0" w:color="auto"/>
            <w:left w:val="none" w:sz="0" w:space="0" w:color="auto"/>
            <w:bottom w:val="none" w:sz="0" w:space="0" w:color="auto"/>
            <w:right w:val="none" w:sz="0" w:space="0" w:color="auto"/>
          </w:divBdr>
          <w:divsChild>
            <w:div w:id="1686445125">
              <w:marLeft w:val="0"/>
              <w:marRight w:val="0"/>
              <w:marTop w:val="0"/>
              <w:marBottom w:val="0"/>
              <w:divBdr>
                <w:top w:val="none" w:sz="0" w:space="0" w:color="auto"/>
                <w:left w:val="none" w:sz="0" w:space="0" w:color="auto"/>
                <w:bottom w:val="none" w:sz="0" w:space="0" w:color="auto"/>
                <w:right w:val="none" w:sz="0" w:space="0" w:color="auto"/>
              </w:divBdr>
              <w:divsChild>
                <w:div w:id="1923950805">
                  <w:marLeft w:val="0"/>
                  <w:marRight w:val="0"/>
                  <w:marTop w:val="0"/>
                  <w:marBottom w:val="0"/>
                  <w:divBdr>
                    <w:top w:val="none" w:sz="0" w:space="0" w:color="auto"/>
                    <w:left w:val="none" w:sz="0" w:space="0" w:color="auto"/>
                    <w:bottom w:val="none" w:sz="0" w:space="0" w:color="auto"/>
                    <w:right w:val="none" w:sz="0" w:space="0" w:color="auto"/>
                  </w:divBdr>
                  <w:divsChild>
                    <w:div w:id="1426073716">
                      <w:marLeft w:val="0"/>
                      <w:marRight w:val="0"/>
                      <w:marTop w:val="0"/>
                      <w:marBottom w:val="0"/>
                      <w:divBdr>
                        <w:top w:val="none" w:sz="0" w:space="0" w:color="auto"/>
                        <w:left w:val="none" w:sz="0" w:space="0" w:color="auto"/>
                        <w:bottom w:val="none" w:sz="0" w:space="0" w:color="auto"/>
                        <w:right w:val="none" w:sz="0" w:space="0" w:color="auto"/>
                      </w:divBdr>
                    </w:div>
                  </w:divsChild>
                </w:div>
                <w:div w:id="1178151807">
                  <w:marLeft w:val="0"/>
                  <w:marRight w:val="0"/>
                  <w:marTop w:val="0"/>
                  <w:marBottom w:val="0"/>
                  <w:divBdr>
                    <w:top w:val="none" w:sz="0" w:space="0" w:color="auto"/>
                    <w:left w:val="none" w:sz="0" w:space="0" w:color="auto"/>
                    <w:bottom w:val="none" w:sz="0" w:space="0" w:color="auto"/>
                    <w:right w:val="none" w:sz="0" w:space="0" w:color="auto"/>
                  </w:divBdr>
                  <w:divsChild>
                    <w:div w:id="1629627309">
                      <w:marLeft w:val="0"/>
                      <w:marRight w:val="0"/>
                      <w:marTop w:val="0"/>
                      <w:marBottom w:val="0"/>
                      <w:divBdr>
                        <w:top w:val="none" w:sz="0" w:space="0" w:color="auto"/>
                        <w:left w:val="none" w:sz="0" w:space="0" w:color="auto"/>
                        <w:bottom w:val="none" w:sz="0" w:space="0" w:color="auto"/>
                        <w:right w:val="none" w:sz="0" w:space="0" w:color="auto"/>
                      </w:divBdr>
                      <w:divsChild>
                        <w:div w:id="1628117987">
                          <w:marLeft w:val="0"/>
                          <w:marRight w:val="0"/>
                          <w:marTop w:val="0"/>
                          <w:marBottom w:val="0"/>
                          <w:divBdr>
                            <w:top w:val="none" w:sz="0" w:space="0" w:color="auto"/>
                            <w:left w:val="none" w:sz="0" w:space="0" w:color="auto"/>
                            <w:bottom w:val="none" w:sz="0" w:space="0" w:color="auto"/>
                            <w:right w:val="none" w:sz="0" w:space="0" w:color="auto"/>
                          </w:divBdr>
                          <w:divsChild>
                            <w:div w:id="1726683040">
                              <w:marLeft w:val="0"/>
                              <w:marRight w:val="0"/>
                              <w:marTop w:val="0"/>
                              <w:marBottom w:val="0"/>
                              <w:divBdr>
                                <w:top w:val="none" w:sz="0" w:space="0" w:color="auto"/>
                                <w:left w:val="none" w:sz="0" w:space="0" w:color="auto"/>
                                <w:bottom w:val="none" w:sz="0" w:space="0" w:color="auto"/>
                                <w:right w:val="none" w:sz="0" w:space="0" w:color="auto"/>
                              </w:divBdr>
                              <w:divsChild>
                                <w:div w:id="151484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752093">
                  <w:marLeft w:val="0"/>
                  <w:marRight w:val="0"/>
                  <w:marTop w:val="0"/>
                  <w:marBottom w:val="0"/>
                  <w:divBdr>
                    <w:top w:val="none" w:sz="0" w:space="0" w:color="auto"/>
                    <w:left w:val="none" w:sz="0" w:space="0" w:color="auto"/>
                    <w:bottom w:val="none" w:sz="0" w:space="0" w:color="auto"/>
                    <w:right w:val="none" w:sz="0" w:space="0" w:color="auto"/>
                  </w:divBdr>
                  <w:divsChild>
                    <w:div w:id="1481535278">
                      <w:marLeft w:val="0"/>
                      <w:marRight w:val="0"/>
                      <w:marTop w:val="0"/>
                      <w:marBottom w:val="0"/>
                      <w:divBdr>
                        <w:top w:val="none" w:sz="0" w:space="0" w:color="auto"/>
                        <w:left w:val="none" w:sz="0" w:space="0" w:color="auto"/>
                        <w:bottom w:val="none" w:sz="0" w:space="0" w:color="auto"/>
                        <w:right w:val="none" w:sz="0" w:space="0" w:color="auto"/>
                      </w:divBdr>
                      <w:divsChild>
                        <w:div w:id="1912688628">
                          <w:marLeft w:val="0"/>
                          <w:marRight w:val="0"/>
                          <w:marTop w:val="0"/>
                          <w:marBottom w:val="0"/>
                          <w:divBdr>
                            <w:top w:val="none" w:sz="0" w:space="0" w:color="auto"/>
                            <w:left w:val="none" w:sz="0" w:space="0" w:color="auto"/>
                            <w:bottom w:val="none" w:sz="0" w:space="0" w:color="auto"/>
                            <w:right w:val="none" w:sz="0" w:space="0" w:color="auto"/>
                          </w:divBdr>
                          <w:divsChild>
                            <w:div w:id="903639661">
                              <w:marLeft w:val="0"/>
                              <w:marRight w:val="0"/>
                              <w:marTop w:val="0"/>
                              <w:marBottom w:val="0"/>
                              <w:divBdr>
                                <w:top w:val="none" w:sz="0" w:space="0" w:color="auto"/>
                                <w:left w:val="none" w:sz="0" w:space="0" w:color="auto"/>
                                <w:bottom w:val="none" w:sz="0" w:space="0" w:color="auto"/>
                                <w:right w:val="none" w:sz="0" w:space="0" w:color="auto"/>
                              </w:divBdr>
                            </w:div>
                          </w:divsChild>
                        </w:div>
                        <w:div w:id="177938093">
                          <w:marLeft w:val="0"/>
                          <w:marRight w:val="0"/>
                          <w:marTop w:val="0"/>
                          <w:marBottom w:val="0"/>
                          <w:divBdr>
                            <w:top w:val="none" w:sz="0" w:space="0" w:color="auto"/>
                            <w:left w:val="none" w:sz="0" w:space="0" w:color="auto"/>
                            <w:bottom w:val="none" w:sz="0" w:space="0" w:color="auto"/>
                            <w:right w:val="none" w:sz="0" w:space="0" w:color="auto"/>
                          </w:divBdr>
                          <w:divsChild>
                            <w:div w:id="1714308982">
                              <w:marLeft w:val="0"/>
                              <w:marRight w:val="0"/>
                              <w:marTop w:val="0"/>
                              <w:marBottom w:val="0"/>
                              <w:divBdr>
                                <w:top w:val="none" w:sz="0" w:space="0" w:color="auto"/>
                                <w:left w:val="none" w:sz="0" w:space="0" w:color="auto"/>
                                <w:bottom w:val="none" w:sz="0" w:space="0" w:color="auto"/>
                                <w:right w:val="none" w:sz="0" w:space="0" w:color="auto"/>
                              </w:divBdr>
                              <w:divsChild>
                                <w:div w:id="1874809774">
                                  <w:marLeft w:val="0"/>
                                  <w:marRight w:val="0"/>
                                  <w:marTop w:val="0"/>
                                  <w:marBottom w:val="0"/>
                                  <w:divBdr>
                                    <w:top w:val="none" w:sz="0" w:space="0" w:color="auto"/>
                                    <w:left w:val="none" w:sz="0" w:space="0" w:color="auto"/>
                                    <w:bottom w:val="none" w:sz="0" w:space="0" w:color="auto"/>
                                    <w:right w:val="none" w:sz="0" w:space="0" w:color="auto"/>
                                  </w:divBdr>
                                  <w:divsChild>
                                    <w:div w:id="2120055956">
                                      <w:marLeft w:val="0"/>
                                      <w:marRight w:val="0"/>
                                      <w:marTop w:val="0"/>
                                      <w:marBottom w:val="0"/>
                                      <w:divBdr>
                                        <w:top w:val="none" w:sz="0" w:space="0" w:color="auto"/>
                                        <w:left w:val="none" w:sz="0" w:space="0" w:color="auto"/>
                                        <w:bottom w:val="none" w:sz="0" w:space="0" w:color="auto"/>
                                        <w:right w:val="none" w:sz="0" w:space="0" w:color="auto"/>
                                      </w:divBdr>
                                      <w:divsChild>
                                        <w:div w:id="646007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258254">
                          <w:marLeft w:val="0"/>
                          <w:marRight w:val="0"/>
                          <w:marTop w:val="0"/>
                          <w:marBottom w:val="0"/>
                          <w:divBdr>
                            <w:top w:val="none" w:sz="0" w:space="0" w:color="auto"/>
                            <w:left w:val="none" w:sz="0" w:space="0" w:color="auto"/>
                            <w:bottom w:val="none" w:sz="0" w:space="0" w:color="auto"/>
                            <w:right w:val="none" w:sz="0" w:space="0" w:color="auto"/>
                          </w:divBdr>
                          <w:divsChild>
                            <w:div w:id="134374534">
                              <w:marLeft w:val="0"/>
                              <w:marRight w:val="0"/>
                              <w:marTop w:val="0"/>
                              <w:marBottom w:val="0"/>
                              <w:divBdr>
                                <w:top w:val="none" w:sz="0" w:space="0" w:color="auto"/>
                                <w:left w:val="none" w:sz="0" w:space="0" w:color="auto"/>
                                <w:bottom w:val="none" w:sz="0" w:space="0" w:color="auto"/>
                                <w:right w:val="none" w:sz="0" w:space="0" w:color="auto"/>
                              </w:divBdr>
                              <w:divsChild>
                                <w:div w:id="1472409106">
                                  <w:marLeft w:val="0"/>
                                  <w:marRight w:val="0"/>
                                  <w:marTop w:val="0"/>
                                  <w:marBottom w:val="0"/>
                                  <w:divBdr>
                                    <w:top w:val="none" w:sz="0" w:space="0" w:color="auto"/>
                                    <w:left w:val="none" w:sz="0" w:space="0" w:color="auto"/>
                                    <w:bottom w:val="none" w:sz="0" w:space="0" w:color="auto"/>
                                    <w:right w:val="none" w:sz="0" w:space="0" w:color="auto"/>
                                  </w:divBdr>
                                  <w:divsChild>
                                    <w:div w:id="1542326061">
                                      <w:marLeft w:val="0"/>
                                      <w:marRight w:val="0"/>
                                      <w:marTop w:val="0"/>
                                      <w:marBottom w:val="0"/>
                                      <w:divBdr>
                                        <w:top w:val="none" w:sz="0" w:space="0" w:color="auto"/>
                                        <w:left w:val="none" w:sz="0" w:space="0" w:color="auto"/>
                                        <w:bottom w:val="none" w:sz="0" w:space="0" w:color="auto"/>
                                        <w:right w:val="none" w:sz="0" w:space="0" w:color="auto"/>
                                      </w:divBdr>
                                      <w:divsChild>
                                        <w:div w:id="198635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2024483">
                          <w:marLeft w:val="0"/>
                          <w:marRight w:val="0"/>
                          <w:marTop w:val="0"/>
                          <w:marBottom w:val="0"/>
                          <w:divBdr>
                            <w:top w:val="none" w:sz="0" w:space="0" w:color="auto"/>
                            <w:left w:val="none" w:sz="0" w:space="0" w:color="auto"/>
                            <w:bottom w:val="none" w:sz="0" w:space="0" w:color="auto"/>
                            <w:right w:val="none" w:sz="0" w:space="0" w:color="auto"/>
                          </w:divBdr>
                          <w:divsChild>
                            <w:div w:id="2078045876">
                              <w:marLeft w:val="0"/>
                              <w:marRight w:val="0"/>
                              <w:marTop w:val="0"/>
                              <w:marBottom w:val="0"/>
                              <w:divBdr>
                                <w:top w:val="none" w:sz="0" w:space="0" w:color="auto"/>
                                <w:left w:val="none" w:sz="0" w:space="0" w:color="auto"/>
                                <w:bottom w:val="none" w:sz="0" w:space="0" w:color="auto"/>
                                <w:right w:val="none" w:sz="0" w:space="0" w:color="auto"/>
                              </w:divBdr>
                              <w:divsChild>
                                <w:div w:id="1898273194">
                                  <w:marLeft w:val="0"/>
                                  <w:marRight w:val="0"/>
                                  <w:marTop w:val="0"/>
                                  <w:marBottom w:val="0"/>
                                  <w:divBdr>
                                    <w:top w:val="none" w:sz="0" w:space="0" w:color="auto"/>
                                    <w:left w:val="none" w:sz="0" w:space="0" w:color="auto"/>
                                    <w:bottom w:val="none" w:sz="0" w:space="0" w:color="auto"/>
                                    <w:right w:val="none" w:sz="0" w:space="0" w:color="auto"/>
                                  </w:divBdr>
                                  <w:divsChild>
                                    <w:div w:id="619146717">
                                      <w:marLeft w:val="0"/>
                                      <w:marRight w:val="0"/>
                                      <w:marTop w:val="0"/>
                                      <w:marBottom w:val="0"/>
                                      <w:divBdr>
                                        <w:top w:val="none" w:sz="0" w:space="0" w:color="auto"/>
                                        <w:left w:val="none" w:sz="0" w:space="0" w:color="auto"/>
                                        <w:bottom w:val="none" w:sz="0" w:space="0" w:color="auto"/>
                                        <w:right w:val="none" w:sz="0" w:space="0" w:color="auto"/>
                                      </w:divBdr>
                                      <w:divsChild>
                                        <w:div w:id="1333265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9058103">
                          <w:marLeft w:val="0"/>
                          <w:marRight w:val="0"/>
                          <w:marTop w:val="0"/>
                          <w:marBottom w:val="0"/>
                          <w:divBdr>
                            <w:top w:val="none" w:sz="0" w:space="0" w:color="auto"/>
                            <w:left w:val="none" w:sz="0" w:space="0" w:color="auto"/>
                            <w:bottom w:val="none" w:sz="0" w:space="0" w:color="auto"/>
                            <w:right w:val="none" w:sz="0" w:space="0" w:color="auto"/>
                          </w:divBdr>
                          <w:divsChild>
                            <w:div w:id="968124975">
                              <w:marLeft w:val="0"/>
                              <w:marRight w:val="0"/>
                              <w:marTop w:val="0"/>
                              <w:marBottom w:val="0"/>
                              <w:divBdr>
                                <w:top w:val="none" w:sz="0" w:space="0" w:color="auto"/>
                                <w:left w:val="none" w:sz="0" w:space="0" w:color="auto"/>
                                <w:bottom w:val="none" w:sz="0" w:space="0" w:color="auto"/>
                                <w:right w:val="none" w:sz="0" w:space="0" w:color="auto"/>
                              </w:divBdr>
                              <w:divsChild>
                                <w:div w:id="24141655">
                                  <w:marLeft w:val="0"/>
                                  <w:marRight w:val="0"/>
                                  <w:marTop w:val="0"/>
                                  <w:marBottom w:val="0"/>
                                  <w:divBdr>
                                    <w:top w:val="none" w:sz="0" w:space="0" w:color="auto"/>
                                    <w:left w:val="none" w:sz="0" w:space="0" w:color="auto"/>
                                    <w:bottom w:val="none" w:sz="0" w:space="0" w:color="auto"/>
                                    <w:right w:val="none" w:sz="0" w:space="0" w:color="auto"/>
                                  </w:divBdr>
                                  <w:divsChild>
                                    <w:div w:id="248082653">
                                      <w:marLeft w:val="0"/>
                                      <w:marRight w:val="0"/>
                                      <w:marTop w:val="0"/>
                                      <w:marBottom w:val="0"/>
                                      <w:divBdr>
                                        <w:top w:val="none" w:sz="0" w:space="0" w:color="auto"/>
                                        <w:left w:val="none" w:sz="0" w:space="0" w:color="auto"/>
                                        <w:bottom w:val="none" w:sz="0" w:space="0" w:color="auto"/>
                                        <w:right w:val="none" w:sz="0" w:space="0" w:color="auto"/>
                                      </w:divBdr>
                                      <w:divsChild>
                                        <w:div w:id="165059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1896349">
                          <w:marLeft w:val="0"/>
                          <w:marRight w:val="0"/>
                          <w:marTop w:val="0"/>
                          <w:marBottom w:val="0"/>
                          <w:divBdr>
                            <w:top w:val="none" w:sz="0" w:space="0" w:color="auto"/>
                            <w:left w:val="none" w:sz="0" w:space="0" w:color="auto"/>
                            <w:bottom w:val="none" w:sz="0" w:space="0" w:color="auto"/>
                            <w:right w:val="none" w:sz="0" w:space="0" w:color="auto"/>
                          </w:divBdr>
                          <w:divsChild>
                            <w:div w:id="1556504969">
                              <w:marLeft w:val="0"/>
                              <w:marRight w:val="0"/>
                              <w:marTop w:val="0"/>
                              <w:marBottom w:val="0"/>
                              <w:divBdr>
                                <w:top w:val="none" w:sz="0" w:space="0" w:color="auto"/>
                                <w:left w:val="none" w:sz="0" w:space="0" w:color="auto"/>
                                <w:bottom w:val="none" w:sz="0" w:space="0" w:color="auto"/>
                                <w:right w:val="none" w:sz="0" w:space="0" w:color="auto"/>
                              </w:divBdr>
                              <w:divsChild>
                                <w:div w:id="781920515">
                                  <w:marLeft w:val="0"/>
                                  <w:marRight w:val="0"/>
                                  <w:marTop w:val="0"/>
                                  <w:marBottom w:val="0"/>
                                  <w:divBdr>
                                    <w:top w:val="none" w:sz="0" w:space="0" w:color="auto"/>
                                    <w:left w:val="none" w:sz="0" w:space="0" w:color="auto"/>
                                    <w:bottom w:val="none" w:sz="0" w:space="0" w:color="auto"/>
                                    <w:right w:val="none" w:sz="0" w:space="0" w:color="auto"/>
                                  </w:divBdr>
                                  <w:divsChild>
                                    <w:div w:id="1110201424">
                                      <w:marLeft w:val="0"/>
                                      <w:marRight w:val="0"/>
                                      <w:marTop w:val="0"/>
                                      <w:marBottom w:val="0"/>
                                      <w:divBdr>
                                        <w:top w:val="none" w:sz="0" w:space="0" w:color="auto"/>
                                        <w:left w:val="none" w:sz="0" w:space="0" w:color="auto"/>
                                        <w:bottom w:val="none" w:sz="0" w:space="0" w:color="auto"/>
                                        <w:right w:val="none" w:sz="0" w:space="0" w:color="auto"/>
                                      </w:divBdr>
                                      <w:divsChild>
                                        <w:div w:id="69523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509596">
                          <w:marLeft w:val="0"/>
                          <w:marRight w:val="0"/>
                          <w:marTop w:val="0"/>
                          <w:marBottom w:val="0"/>
                          <w:divBdr>
                            <w:top w:val="none" w:sz="0" w:space="0" w:color="auto"/>
                            <w:left w:val="none" w:sz="0" w:space="0" w:color="auto"/>
                            <w:bottom w:val="none" w:sz="0" w:space="0" w:color="auto"/>
                            <w:right w:val="none" w:sz="0" w:space="0" w:color="auto"/>
                          </w:divBdr>
                          <w:divsChild>
                            <w:div w:id="630742793">
                              <w:marLeft w:val="0"/>
                              <w:marRight w:val="0"/>
                              <w:marTop w:val="0"/>
                              <w:marBottom w:val="0"/>
                              <w:divBdr>
                                <w:top w:val="none" w:sz="0" w:space="0" w:color="auto"/>
                                <w:left w:val="none" w:sz="0" w:space="0" w:color="auto"/>
                                <w:bottom w:val="none" w:sz="0" w:space="0" w:color="auto"/>
                                <w:right w:val="none" w:sz="0" w:space="0" w:color="auto"/>
                              </w:divBdr>
                              <w:divsChild>
                                <w:div w:id="1094284544">
                                  <w:marLeft w:val="0"/>
                                  <w:marRight w:val="0"/>
                                  <w:marTop w:val="0"/>
                                  <w:marBottom w:val="0"/>
                                  <w:divBdr>
                                    <w:top w:val="none" w:sz="0" w:space="0" w:color="auto"/>
                                    <w:left w:val="none" w:sz="0" w:space="0" w:color="auto"/>
                                    <w:bottom w:val="none" w:sz="0" w:space="0" w:color="auto"/>
                                    <w:right w:val="none" w:sz="0" w:space="0" w:color="auto"/>
                                  </w:divBdr>
                                  <w:divsChild>
                                    <w:div w:id="1278567453">
                                      <w:marLeft w:val="0"/>
                                      <w:marRight w:val="0"/>
                                      <w:marTop w:val="0"/>
                                      <w:marBottom w:val="0"/>
                                      <w:divBdr>
                                        <w:top w:val="none" w:sz="0" w:space="0" w:color="auto"/>
                                        <w:left w:val="none" w:sz="0" w:space="0" w:color="auto"/>
                                        <w:bottom w:val="none" w:sz="0" w:space="0" w:color="auto"/>
                                        <w:right w:val="none" w:sz="0" w:space="0" w:color="auto"/>
                                      </w:divBdr>
                                      <w:divsChild>
                                        <w:div w:id="206984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2631448">
                          <w:marLeft w:val="0"/>
                          <w:marRight w:val="0"/>
                          <w:marTop w:val="0"/>
                          <w:marBottom w:val="0"/>
                          <w:divBdr>
                            <w:top w:val="none" w:sz="0" w:space="0" w:color="auto"/>
                            <w:left w:val="none" w:sz="0" w:space="0" w:color="auto"/>
                            <w:bottom w:val="none" w:sz="0" w:space="0" w:color="auto"/>
                            <w:right w:val="none" w:sz="0" w:space="0" w:color="auto"/>
                          </w:divBdr>
                          <w:divsChild>
                            <w:div w:id="1104153692">
                              <w:marLeft w:val="0"/>
                              <w:marRight w:val="0"/>
                              <w:marTop w:val="0"/>
                              <w:marBottom w:val="0"/>
                              <w:divBdr>
                                <w:top w:val="none" w:sz="0" w:space="0" w:color="auto"/>
                                <w:left w:val="none" w:sz="0" w:space="0" w:color="auto"/>
                                <w:bottom w:val="none" w:sz="0" w:space="0" w:color="auto"/>
                                <w:right w:val="none" w:sz="0" w:space="0" w:color="auto"/>
                              </w:divBdr>
                              <w:divsChild>
                                <w:div w:id="19862978">
                                  <w:marLeft w:val="0"/>
                                  <w:marRight w:val="0"/>
                                  <w:marTop w:val="0"/>
                                  <w:marBottom w:val="0"/>
                                  <w:divBdr>
                                    <w:top w:val="none" w:sz="0" w:space="0" w:color="auto"/>
                                    <w:left w:val="none" w:sz="0" w:space="0" w:color="auto"/>
                                    <w:bottom w:val="none" w:sz="0" w:space="0" w:color="auto"/>
                                    <w:right w:val="none" w:sz="0" w:space="0" w:color="auto"/>
                                  </w:divBdr>
                                  <w:divsChild>
                                    <w:div w:id="2091536009">
                                      <w:marLeft w:val="0"/>
                                      <w:marRight w:val="0"/>
                                      <w:marTop w:val="0"/>
                                      <w:marBottom w:val="0"/>
                                      <w:divBdr>
                                        <w:top w:val="none" w:sz="0" w:space="0" w:color="auto"/>
                                        <w:left w:val="none" w:sz="0" w:space="0" w:color="auto"/>
                                        <w:bottom w:val="none" w:sz="0" w:space="0" w:color="auto"/>
                                        <w:right w:val="none" w:sz="0" w:space="0" w:color="auto"/>
                                      </w:divBdr>
                                      <w:divsChild>
                                        <w:div w:id="157615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0893917">
                          <w:marLeft w:val="0"/>
                          <w:marRight w:val="0"/>
                          <w:marTop w:val="0"/>
                          <w:marBottom w:val="0"/>
                          <w:divBdr>
                            <w:top w:val="none" w:sz="0" w:space="0" w:color="auto"/>
                            <w:left w:val="none" w:sz="0" w:space="0" w:color="auto"/>
                            <w:bottom w:val="none" w:sz="0" w:space="0" w:color="auto"/>
                            <w:right w:val="none" w:sz="0" w:space="0" w:color="auto"/>
                          </w:divBdr>
                          <w:divsChild>
                            <w:div w:id="1526669555">
                              <w:marLeft w:val="0"/>
                              <w:marRight w:val="0"/>
                              <w:marTop w:val="0"/>
                              <w:marBottom w:val="0"/>
                              <w:divBdr>
                                <w:top w:val="none" w:sz="0" w:space="0" w:color="auto"/>
                                <w:left w:val="none" w:sz="0" w:space="0" w:color="auto"/>
                                <w:bottom w:val="none" w:sz="0" w:space="0" w:color="auto"/>
                                <w:right w:val="none" w:sz="0" w:space="0" w:color="auto"/>
                              </w:divBdr>
                              <w:divsChild>
                                <w:div w:id="1072972248">
                                  <w:marLeft w:val="0"/>
                                  <w:marRight w:val="0"/>
                                  <w:marTop w:val="0"/>
                                  <w:marBottom w:val="0"/>
                                  <w:divBdr>
                                    <w:top w:val="none" w:sz="0" w:space="0" w:color="auto"/>
                                    <w:left w:val="none" w:sz="0" w:space="0" w:color="auto"/>
                                    <w:bottom w:val="none" w:sz="0" w:space="0" w:color="auto"/>
                                    <w:right w:val="none" w:sz="0" w:space="0" w:color="auto"/>
                                  </w:divBdr>
                                  <w:divsChild>
                                    <w:div w:id="2121291133">
                                      <w:marLeft w:val="0"/>
                                      <w:marRight w:val="0"/>
                                      <w:marTop w:val="0"/>
                                      <w:marBottom w:val="0"/>
                                      <w:divBdr>
                                        <w:top w:val="none" w:sz="0" w:space="0" w:color="auto"/>
                                        <w:left w:val="none" w:sz="0" w:space="0" w:color="auto"/>
                                        <w:bottom w:val="none" w:sz="0" w:space="0" w:color="auto"/>
                                        <w:right w:val="none" w:sz="0" w:space="0" w:color="auto"/>
                                      </w:divBdr>
                                    </w:div>
                                  </w:divsChild>
                                </w:div>
                                <w:div w:id="977802108">
                                  <w:marLeft w:val="0"/>
                                  <w:marRight w:val="0"/>
                                  <w:marTop w:val="0"/>
                                  <w:marBottom w:val="0"/>
                                  <w:divBdr>
                                    <w:top w:val="none" w:sz="0" w:space="0" w:color="auto"/>
                                    <w:left w:val="none" w:sz="0" w:space="0" w:color="auto"/>
                                    <w:bottom w:val="none" w:sz="0" w:space="0" w:color="auto"/>
                                    <w:right w:val="none" w:sz="0" w:space="0" w:color="auto"/>
                                  </w:divBdr>
                                  <w:divsChild>
                                    <w:div w:id="740953110">
                                      <w:marLeft w:val="0"/>
                                      <w:marRight w:val="0"/>
                                      <w:marTop w:val="0"/>
                                      <w:marBottom w:val="0"/>
                                      <w:divBdr>
                                        <w:top w:val="none" w:sz="0" w:space="0" w:color="auto"/>
                                        <w:left w:val="none" w:sz="0" w:space="0" w:color="auto"/>
                                        <w:bottom w:val="none" w:sz="0" w:space="0" w:color="auto"/>
                                        <w:right w:val="none" w:sz="0" w:space="0" w:color="auto"/>
                                      </w:divBdr>
                                      <w:divsChild>
                                        <w:div w:id="1259870798">
                                          <w:marLeft w:val="0"/>
                                          <w:marRight w:val="0"/>
                                          <w:marTop w:val="0"/>
                                          <w:marBottom w:val="0"/>
                                          <w:divBdr>
                                            <w:top w:val="none" w:sz="0" w:space="0" w:color="auto"/>
                                            <w:left w:val="none" w:sz="0" w:space="0" w:color="auto"/>
                                            <w:bottom w:val="none" w:sz="0" w:space="0" w:color="auto"/>
                                            <w:right w:val="none" w:sz="0" w:space="0" w:color="auto"/>
                                          </w:divBdr>
                                          <w:divsChild>
                                            <w:div w:id="366570669">
                                              <w:marLeft w:val="0"/>
                                              <w:marRight w:val="0"/>
                                              <w:marTop w:val="0"/>
                                              <w:marBottom w:val="0"/>
                                              <w:divBdr>
                                                <w:top w:val="none" w:sz="0" w:space="0" w:color="auto"/>
                                                <w:left w:val="none" w:sz="0" w:space="0" w:color="auto"/>
                                                <w:bottom w:val="none" w:sz="0" w:space="0" w:color="auto"/>
                                                <w:right w:val="none" w:sz="0" w:space="0" w:color="auto"/>
                                              </w:divBdr>
                                              <w:divsChild>
                                                <w:div w:id="215433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0054512">
                                  <w:marLeft w:val="0"/>
                                  <w:marRight w:val="0"/>
                                  <w:marTop w:val="0"/>
                                  <w:marBottom w:val="0"/>
                                  <w:divBdr>
                                    <w:top w:val="none" w:sz="0" w:space="0" w:color="auto"/>
                                    <w:left w:val="none" w:sz="0" w:space="0" w:color="auto"/>
                                    <w:bottom w:val="none" w:sz="0" w:space="0" w:color="auto"/>
                                    <w:right w:val="none" w:sz="0" w:space="0" w:color="auto"/>
                                  </w:divBdr>
                                  <w:divsChild>
                                    <w:div w:id="820658078">
                                      <w:marLeft w:val="0"/>
                                      <w:marRight w:val="0"/>
                                      <w:marTop w:val="0"/>
                                      <w:marBottom w:val="0"/>
                                      <w:divBdr>
                                        <w:top w:val="none" w:sz="0" w:space="0" w:color="auto"/>
                                        <w:left w:val="none" w:sz="0" w:space="0" w:color="auto"/>
                                        <w:bottom w:val="none" w:sz="0" w:space="0" w:color="auto"/>
                                        <w:right w:val="none" w:sz="0" w:space="0" w:color="auto"/>
                                      </w:divBdr>
                                      <w:divsChild>
                                        <w:div w:id="1520461786">
                                          <w:marLeft w:val="0"/>
                                          <w:marRight w:val="0"/>
                                          <w:marTop w:val="0"/>
                                          <w:marBottom w:val="0"/>
                                          <w:divBdr>
                                            <w:top w:val="none" w:sz="0" w:space="0" w:color="auto"/>
                                            <w:left w:val="none" w:sz="0" w:space="0" w:color="auto"/>
                                            <w:bottom w:val="none" w:sz="0" w:space="0" w:color="auto"/>
                                            <w:right w:val="none" w:sz="0" w:space="0" w:color="auto"/>
                                          </w:divBdr>
                                          <w:divsChild>
                                            <w:div w:id="1034577793">
                                              <w:marLeft w:val="0"/>
                                              <w:marRight w:val="0"/>
                                              <w:marTop w:val="0"/>
                                              <w:marBottom w:val="0"/>
                                              <w:divBdr>
                                                <w:top w:val="none" w:sz="0" w:space="0" w:color="auto"/>
                                                <w:left w:val="none" w:sz="0" w:space="0" w:color="auto"/>
                                                <w:bottom w:val="none" w:sz="0" w:space="0" w:color="auto"/>
                                                <w:right w:val="none" w:sz="0" w:space="0" w:color="auto"/>
                                              </w:divBdr>
                                              <w:divsChild>
                                                <w:div w:id="14497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26896957">
                  <w:marLeft w:val="0"/>
                  <w:marRight w:val="0"/>
                  <w:marTop w:val="0"/>
                  <w:marBottom w:val="0"/>
                  <w:divBdr>
                    <w:top w:val="none" w:sz="0" w:space="0" w:color="auto"/>
                    <w:left w:val="none" w:sz="0" w:space="0" w:color="auto"/>
                    <w:bottom w:val="none" w:sz="0" w:space="0" w:color="auto"/>
                    <w:right w:val="none" w:sz="0" w:space="0" w:color="auto"/>
                  </w:divBdr>
                  <w:divsChild>
                    <w:div w:id="1480269859">
                      <w:marLeft w:val="0"/>
                      <w:marRight w:val="0"/>
                      <w:marTop w:val="0"/>
                      <w:marBottom w:val="0"/>
                      <w:divBdr>
                        <w:top w:val="none" w:sz="0" w:space="0" w:color="auto"/>
                        <w:left w:val="none" w:sz="0" w:space="0" w:color="auto"/>
                        <w:bottom w:val="none" w:sz="0" w:space="0" w:color="auto"/>
                        <w:right w:val="none" w:sz="0" w:space="0" w:color="auto"/>
                      </w:divBdr>
                      <w:divsChild>
                        <w:div w:id="1287006661">
                          <w:marLeft w:val="0"/>
                          <w:marRight w:val="0"/>
                          <w:marTop w:val="0"/>
                          <w:marBottom w:val="0"/>
                          <w:divBdr>
                            <w:top w:val="none" w:sz="0" w:space="0" w:color="auto"/>
                            <w:left w:val="none" w:sz="0" w:space="0" w:color="auto"/>
                            <w:bottom w:val="none" w:sz="0" w:space="0" w:color="auto"/>
                            <w:right w:val="none" w:sz="0" w:space="0" w:color="auto"/>
                          </w:divBdr>
                          <w:divsChild>
                            <w:div w:id="1851795961">
                              <w:marLeft w:val="0"/>
                              <w:marRight w:val="0"/>
                              <w:marTop w:val="0"/>
                              <w:marBottom w:val="0"/>
                              <w:divBdr>
                                <w:top w:val="none" w:sz="0" w:space="0" w:color="auto"/>
                                <w:left w:val="none" w:sz="0" w:space="0" w:color="auto"/>
                                <w:bottom w:val="none" w:sz="0" w:space="0" w:color="auto"/>
                                <w:right w:val="none" w:sz="0" w:space="0" w:color="auto"/>
                              </w:divBdr>
                            </w:div>
                          </w:divsChild>
                        </w:div>
                        <w:div w:id="1694838100">
                          <w:marLeft w:val="0"/>
                          <w:marRight w:val="0"/>
                          <w:marTop w:val="0"/>
                          <w:marBottom w:val="0"/>
                          <w:divBdr>
                            <w:top w:val="none" w:sz="0" w:space="0" w:color="auto"/>
                            <w:left w:val="none" w:sz="0" w:space="0" w:color="auto"/>
                            <w:bottom w:val="none" w:sz="0" w:space="0" w:color="auto"/>
                            <w:right w:val="none" w:sz="0" w:space="0" w:color="auto"/>
                          </w:divBdr>
                          <w:divsChild>
                            <w:div w:id="1073043902">
                              <w:marLeft w:val="0"/>
                              <w:marRight w:val="0"/>
                              <w:marTop w:val="0"/>
                              <w:marBottom w:val="0"/>
                              <w:divBdr>
                                <w:top w:val="none" w:sz="0" w:space="0" w:color="auto"/>
                                <w:left w:val="none" w:sz="0" w:space="0" w:color="auto"/>
                                <w:bottom w:val="none" w:sz="0" w:space="0" w:color="auto"/>
                                <w:right w:val="none" w:sz="0" w:space="0" w:color="auto"/>
                              </w:divBdr>
                              <w:divsChild>
                                <w:div w:id="1916742484">
                                  <w:marLeft w:val="0"/>
                                  <w:marRight w:val="0"/>
                                  <w:marTop w:val="0"/>
                                  <w:marBottom w:val="0"/>
                                  <w:divBdr>
                                    <w:top w:val="none" w:sz="0" w:space="0" w:color="auto"/>
                                    <w:left w:val="none" w:sz="0" w:space="0" w:color="auto"/>
                                    <w:bottom w:val="none" w:sz="0" w:space="0" w:color="auto"/>
                                    <w:right w:val="none" w:sz="0" w:space="0" w:color="auto"/>
                                  </w:divBdr>
                                  <w:divsChild>
                                    <w:div w:id="551044924">
                                      <w:marLeft w:val="0"/>
                                      <w:marRight w:val="0"/>
                                      <w:marTop w:val="0"/>
                                      <w:marBottom w:val="0"/>
                                      <w:divBdr>
                                        <w:top w:val="none" w:sz="0" w:space="0" w:color="auto"/>
                                        <w:left w:val="none" w:sz="0" w:space="0" w:color="auto"/>
                                        <w:bottom w:val="none" w:sz="0" w:space="0" w:color="auto"/>
                                        <w:right w:val="none" w:sz="0" w:space="0" w:color="auto"/>
                                      </w:divBdr>
                                      <w:divsChild>
                                        <w:div w:id="109474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9385793">
                          <w:marLeft w:val="0"/>
                          <w:marRight w:val="0"/>
                          <w:marTop w:val="0"/>
                          <w:marBottom w:val="0"/>
                          <w:divBdr>
                            <w:top w:val="none" w:sz="0" w:space="0" w:color="auto"/>
                            <w:left w:val="none" w:sz="0" w:space="0" w:color="auto"/>
                            <w:bottom w:val="none" w:sz="0" w:space="0" w:color="auto"/>
                            <w:right w:val="none" w:sz="0" w:space="0" w:color="auto"/>
                          </w:divBdr>
                          <w:divsChild>
                            <w:div w:id="1221670565">
                              <w:marLeft w:val="0"/>
                              <w:marRight w:val="0"/>
                              <w:marTop w:val="0"/>
                              <w:marBottom w:val="0"/>
                              <w:divBdr>
                                <w:top w:val="none" w:sz="0" w:space="0" w:color="auto"/>
                                <w:left w:val="none" w:sz="0" w:space="0" w:color="auto"/>
                                <w:bottom w:val="none" w:sz="0" w:space="0" w:color="auto"/>
                                <w:right w:val="none" w:sz="0" w:space="0" w:color="auto"/>
                              </w:divBdr>
                              <w:divsChild>
                                <w:div w:id="1719628326">
                                  <w:marLeft w:val="0"/>
                                  <w:marRight w:val="0"/>
                                  <w:marTop w:val="0"/>
                                  <w:marBottom w:val="0"/>
                                  <w:divBdr>
                                    <w:top w:val="none" w:sz="0" w:space="0" w:color="auto"/>
                                    <w:left w:val="none" w:sz="0" w:space="0" w:color="auto"/>
                                    <w:bottom w:val="none" w:sz="0" w:space="0" w:color="auto"/>
                                    <w:right w:val="none" w:sz="0" w:space="0" w:color="auto"/>
                                  </w:divBdr>
                                  <w:divsChild>
                                    <w:div w:id="1525438710">
                                      <w:marLeft w:val="0"/>
                                      <w:marRight w:val="0"/>
                                      <w:marTop w:val="0"/>
                                      <w:marBottom w:val="0"/>
                                      <w:divBdr>
                                        <w:top w:val="none" w:sz="0" w:space="0" w:color="auto"/>
                                        <w:left w:val="none" w:sz="0" w:space="0" w:color="auto"/>
                                        <w:bottom w:val="none" w:sz="0" w:space="0" w:color="auto"/>
                                        <w:right w:val="none" w:sz="0" w:space="0" w:color="auto"/>
                                      </w:divBdr>
                                      <w:divsChild>
                                        <w:div w:id="1964724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7770926">
                          <w:marLeft w:val="0"/>
                          <w:marRight w:val="0"/>
                          <w:marTop w:val="0"/>
                          <w:marBottom w:val="0"/>
                          <w:divBdr>
                            <w:top w:val="none" w:sz="0" w:space="0" w:color="auto"/>
                            <w:left w:val="none" w:sz="0" w:space="0" w:color="auto"/>
                            <w:bottom w:val="none" w:sz="0" w:space="0" w:color="auto"/>
                            <w:right w:val="none" w:sz="0" w:space="0" w:color="auto"/>
                          </w:divBdr>
                          <w:divsChild>
                            <w:div w:id="1365053763">
                              <w:marLeft w:val="0"/>
                              <w:marRight w:val="0"/>
                              <w:marTop w:val="0"/>
                              <w:marBottom w:val="0"/>
                              <w:divBdr>
                                <w:top w:val="none" w:sz="0" w:space="0" w:color="auto"/>
                                <w:left w:val="none" w:sz="0" w:space="0" w:color="auto"/>
                                <w:bottom w:val="none" w:sz="0" w:space="0" w:color="auto"/>
                                <w:right w:val="none" w:sz="0" w:space="0" w:color="auto"/>
                              </w:divBdr>
                              <w:divsChild>
                                <w:div w:id="375201242">
                                  <w:marLeft w:val="0"/>
                                  <w:marRight w:val="0"/>
                                  <w:marTop w:val="0"/>
                                  <w:marBottom w:val="0"/>
                                  <w:divBdr>
                                    <w:top w:val="none" w:sz="0" w:space="0" w:color="auto"/>
                                    <w:left w:val="none" w:sz="0" w:space="0" w:color="auto"/>
                                    <w:bottom w:val="none" w:sz="0" w:space="0" w:color="auto"/>
                                    <w:right w:val="none" w:sz="0" w:space="0" w:color="auto"/>
                                  </w:divBdr>
                                  <w:divsChild>
                                    <w:div w:id="428547782">
                                      <w:marLeft w:val="0"/>
                                      <w:marRight w:val="0"/>
                                      <w:marTop w:val="0"/>
                                      <w:marBottom w:val="0"/>
                                      <w:divBdr>
                                        <w:top w:val="none" w:sz="0" w:space="0" w:color="auto"/>
                                        <w:left w:val="none" w:sz="0" w:space="0" w:color="auto"/>
                                        <w:bottom w:val="none" w:sz="0" w:space="0" w:color="auto"/>
                                        <w:right w:val="none" w:sz="0" w:space="0" w:color="auto"/>
                                      </w:divBdr>
                                      <w:divsChild>
                                        <w:div w:id="75663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5200552">
                          <w:marLeft w:val="0"/>
                          <w:marRight w:val="0"/>
                          <w:marTop w:val="0"/>
                          <w:marBottom w:val="0"/>
                          <w:divBdr>
                            <w:top w:val="none" w:sz="0" w:space="0" w:color="auto"/>
                            <w:left w:val="none" w:sz="0" w:space="0" w:color="auto"/>
                            <w:bottom w:val="none" w:sz="0" w:space="0" w:color="auto"/>
                            <w:right w:val="none" w:sz="0" w:space="0" w:color="auto"/>
                          </w:divBdr>
                          <w:divsChild>
                            <w:div w:id="111285106">
                              <w:marLeft w:val="0"/>
                              <w:marRight w:val="0"/>
                              <w:marTop w:val="0"/>
                              <w:marBottom w:val="0"/>
                              <w:divBdr>
                                <w:top w:val="none" w:sz="0" w:space="0" w:color="auto"/>
                                <w:left w:val="none" w:sz="0" w:space="0" w:color="auto"/>
                                <w:bottom w:val="none" w:sz="0" w:space="0" w:color="auto"/>
                                <w:right w:val="none" w:sz="0" w:space="0" w:color="auto"/>
                              </w:divBdr>
                              <w:divsChild>
                                <w:div w:id="1801611098">
                                  <w:marLeft w:val="0"/>
                                  <w:marRight w:val="0"/>
                                  <w:marTop w:val="0"/>
                                  <w:marBottom w:val="0"/>
                                  <w:divBdr>
                                    <w:top w:val="none" w:sz="0" w:space="0" w:color="auto"/>
                                    <w:left w:val="none" w:sz="0" w:space="0" w:color="auto"/>
                                    <w:bottom w:val="none" w:sz="0" w:space="0" w:color="auto"/>
                                    <w:right w:val="none" w:sz="0" w:space="0" w:color="auto"/>
                                  </w:divBdr>
                                  <w:divsChild>
                                    <w:div w:id="431515421">
                                      <w:marLeft w:val="0"/>
                                      <w:marRight w:val="0"/>
                                      <w:marTop w:val="0"/>
                                      <w:marBottom w:val="0"/>
                                      <w:divBdr>
                                        <w:top w:val="none" w:sz="0" w:space="0" w:color="auto"/>
                                        <w:left w:val="none" w:sz="0" w:space="0" w:color="auto"/>
                                        <w:bottom w:val="none" w:sz="0" w:space="0" w:color="auto"/>
                                        <w:right w:val="none" w:sz="0" w:space="0" w:color="auto"/>
                                      </w:divBdr>
                                      <w:divsChild>
                                        <w:div w:id="211651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3313790">
                          <w:marLeft w:val="0"/>
                          <w:marRight w:val="0"/>
                          <w:marTop w:val="0"/>
                          <w:marBottom w:val="0"/>
                          <w:divBdr>
                            <w:top w:val="none" w:sz="0" w:space="0" w:color="auto"/>
                            <w:left w:val="none" w:sz="0" w:space="0" w:color="auto"/>
                            <w:bottom w:val="none" w:sz="0" w:space="0" w:color="auto"/>
                            <w:right w:val="none" w:sz="0" w:space="0" w:color="auto"/>
                          </w:divBdr>
                          <w:divsChild>
                            <w:div w:id="746344582">
                              <w:marLeft w:val="0"/>
                              <w:marRight w:val="0"/>
                              <w:marTop w:val="0"/>
                              <w:marBottom w:val="0"/>
                              <w:divBdr>
                                <w:top w:val="none" w:sz="0" w:space="0" w:color="auto"/>
                                <w:left w:val="none" w:sz="0" w:space="0" w:color="auto"/>
                                <w:bottom w:val="none" w:sz="0" w:space="0" w:color="auto"/>
                                <w:right w:val="none" w:sz="0" w:space="0" w:color="auto"/>
                              </w:divBdr>
                              <w:divsChild>
                                <w:div w:id="316493180">
                                  <w:marLeft w:val="0"/>
                                  <w:marRight w:val="0"/>
                                  <w:marTop w:val="0"/>
                                  <w:marBottom w:val="0"/>
                                  <w:divBdr>
                                    <w:top w:val="none" w:sz="0" w:space="0" w:color="auto"/>
                                    <w:left w:val="none" w:sz="0" w:space="0" w:color="auto"/>
                                    <w:bottom w:val="none" w:sz="0" w:space="0" w:color="auto"/>
                                    <w:right w:val="none" w:sz="0" w:space="0" w:color="auto"/>
                                  </w:divBdr>
                                  <w:divsChild>
                                    <w:div w:id="375398102">
                                      <w:marLeft w:val="0"/>
                                      <w:marRight w:val="0"/>
                                      <w:marTop w:val="0"/>
                                      <w:marBottom w:val="0"/>
                                      <w:divBdr>
                                        <w:top w:val="none" w:sz="0" w:space="0" w:color="auto"/>
                                        <w:left w:val="none" w:sz="0" w:space="0" w:color="auto"/>
                                        <w:bottom w:val="none" w:sz="0" w:space="0" w:color="auto"/>
                                        <w:right w:val="none" w:sz="0" w:space="0" w:color="auto"/>
                                      </w:divBdr>
                                      <w:divsChild>
                                        <w:div w:id="1046101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8856041">
                          <w:marLeft w:val="0"/>
                          <w:marRight w:val="0"/>
                          <w:marTop w:val="0"/>
                          <w:marBottom w:val="0"/>
                          <w:divBdr>
                            <w:top w:val="none" w:sz="0" w:space="0" w:color="auto"/>
                            <w:left w:val="none" w:sz="0" w:space="0" w:color="auto"/>
                            <w:bottom w:val="none" w:sz="0" w:space="0" w:color="auto"/>
                            <w:right w:val="none" w:sz="0" w:space="0" w:color="auto"/>
                          </w:divBdr>
                          <w:divsChild>
                            <w:div w:id="24257094">
                              <w:marLeft w:val="0"/>
                              <w:marRight w:val="0"/>
                              <w:marTop w:val="0"/>
                              <w:marBottom w:val="0"/>
                              <w:divBdr>
                                <w:top w:val="none" w:sz="0" w:space="0" w:color="auto"/>
                                <w:left w:val="none" w:sz="0" w:space="0" w:color="auto"/>
                                <w:bottom w:val="none" w:sz="0" w:space="0" w:color="auto"/>
                                <w:right w:val="none" w:sz="0" w:space="0" w:color="auto"/>
                              </w:divBdr>
                              <w:divsChild>
                                <w:div w:id="838232855">
                                  <w:marLeft w:val="0"/>
                                  <w:marRight w:val="0"/>
                                  <w:marTop w:val="0"/>
                                  <w:marBottom w:val="0"/>
                                  <w:divBdr>
                                    <w:top w:val="none" w:sz="0" w:space="0" w:color="auto"/>
                                    <w:left w:val="none" w:sz="0" w:space="0" w:color="auto"/>
                                    <w:bottom w:val="none" w:sz="0" w:space="0" w:color="auto"/>
                                    <w:right w:val="none" w:sz="0" w:space="0" w:color="auto"/>
                                  </w:divBdr>
                                  <w:divsChild>
                                    <w:div w:id="1505896585">
                                      <w:marLeft w:val="0"/>
                                      <w:marRight w:val="0"/>
                                      <w:marTop w:val="0"/>
                                      <w:marBottom w:val="0"/>
                                      <w:divBdr>
                                        <w:top w:val="none" w:sz="0" w:space="0" w:color="auto"/>
                                        <w:left w:val="none" w:sz="0" w:space="0" w:color="auto"/>
                                        <w:bottom w:val="none" w:sz="0" w:space="0" w:color="auto"/>
                                        <w:right w:val="none" w:sz="0" w:space="0" w:color="auto"/>
                                      </w:divBdr>
                                      <w:divsChild>
                                        <w:div w:id="212704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0976799">
                          <w:marLeft w:val="0"/>
                          <w:marRight w:val="0"/>
                          <w:marTop w:val="0"/>
                          <w:marBottom w:val="0"/>
                          <w:divBdr>
                            <w:top w:val="none" w:sz="0" w:space="0" w:color="auto"/>
                            <w:left w:val="none" w:sz="0" w:space="0" w:color="auto"/>
                            <w:bottom w:val="none" w:sz="0" w:space="0" w:color="auto"/>
                            <w:right w:val="none" w:sz="0" w:space="0" w:color="auto"/>
                          </w:divBdr>
                          <w:divsChild>
                            <w:div w:id="1566447723">
                              <w:marLeft w:val="0"/>
                              <w:marRight w:val="0"/>
                              <w:marTop w:val="0"/>
                              <w:marBottom w:val="0"/>
                              <w:divBdr>
                                <w:top w:val="none" w:sz="0" w:space="0" w:color="auto"/>
                                <w:left w:val="none" w:sz="0" w:space="0" w:color="auto"/>
                                <w:bottom w:val="none" w:sz="0" w:space="0" w:color="auto"/>
                                <w:right w:val="none" w:sz="0" w:space="0" w:color="auto"/>
                              </w:divBdr>
                              <w:divsChild>
                                <w:div w:id="1654138998">
                                  <w:marLeft w:val="0"/>
                                  <w:marRight w:val="0"/>
                                  <w:marTop w:val="0"/>
                                  <w:marBottom w:val="0"/>
                                  <w:divBdr>
                                    <w:top w:val="none" w:sz="0" w:space="0" w:color="auto"/>
                                    <w:left w:val="none" w:sz="0" w:space="0" w:color="auto"/>
                                    <w:bottom w:val="none" w:sz="0" w:space="0" w:color="auto"/>
                                    <w:right w:val="none" w:sz="0" w:space="0" w:color="auto"/>
                                  </w:divBdr>
                                  <w:divsChild>
                                    <w:div w:id="461583693">
                                      <w:marLeft w:val="0"/>
                                      <w:marRight w:val="0"/>
                                      <w:marTop w:val="0"/>
                                      <w:marBottom w:val="0"/>
                                      <w:divBdr>
                                        <w:top w:val="none" w:sz="0" w:space="0" w:color="auto"/>
                                        <w:left w:val="none" w:sz="0" w:space="0" w:color="auto"/>
                                        <w:bottom w:val="none" w:sz="0" w:space="0" w:color="auto"/>
                                        <w:right w:val="none" w:sz="0" w:space="0" w:color="auto"/>
                                      </w:divBdr>
                                      <w:divsChild>
                                        <w:div w:id="1438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5327176">
                          <w:marLeft w:val="0"/>
                          <w:marRight w:val="0"/>
                          <w:marTop w:val="0"/>
                          <w:marBottom w:val="0"/>
                          <w:divBdr>
                            <w:top w:val="none" w:sz="0" w:space="0" w:color="auto"/>
                            <w:left w:val="none" w:sz="0" w:space="0" w:color="auto"/>
                            <w:bottom w:val="none" w:sz="0" w:space="0" w:color="auto"/>
                            <w:right w:val="none" w:sz="0" w:space="0" w:color="auto"/>
                          </w:divBdr>
                          <w:divsChild>
                            <w:div w:id="1364162986">
                              <w:marLeft w:val="0"/>
                              <w:marRight w:val="0"/>
                              <w:marTop w:val="0"/>
                              <w:marBottom w:val="0"/>
                              <w:divBdr>
                                <w:top w:val="none" w:sz="0" w:space="0" w:color="auto"/>
                                <w:left w:val="none" w:sz="0" w:space="0" w:color="auto"/>
                                <w:bottom w:val="none" w:sz="0" w:space="0" w:color="auto"/>
                                <w:right w:val="none" w:sz="0" w:space="0" w:color="auto"/>
                              </w:divBdr>
                              <w:divsChild>
                                <w:div w:id="596210535">
                                  <w:marLeft w:val="0"/>
                                  <w:marRight w:val="0"/>
                                  <w:marTop w:val="0"/>
                                  <w:marBottom w:val="0"/>
                                  <w:divBdr>
                                    <w:top w:val="none" w:sz="0" w:space="0" w:color="auto"/>
                                    <w:left w:val="none" w:sz="0" w:space="0" w:color="auto"/>
                                    <w:bottom w:val="none" w:sz="0" w:space="0" w:color="auto"/>
                                    <w:right w:val="none" w:sz="0" w:space="0" w:color="auto"/>
                                  </w:divBdr>
                                  <w:divsChild>
                                    <w:div w:id="916283910">
                                      <w:marLeft w:val="0"/>
                                      <w:marRight w:val="0"/>
                                      <w:marTop w:val="0"/>
                                      <w:marBottom w:val="0"/>
                                      <w:divBdr>
                                        <w:top w:val="none" w:sz="0" w:space="0" w:color="auto"/>
                                        <w:left w:val="none" w:sz="0" w:space="0" w:color="auto"/>
                                        <w:bottom w:val="none" w:sz="0" w:space="0" w:color="auto"/>
                                        <w:right w:val="none" w:sz="0" w:space="0" w:color="auto"/>
                                      </w:divBdr>
                                      <w:divsChild>
                                        <w:div w:id="9216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410874">
                          <w:marLeft w:val="0"/>
                          <w:marRight w:val="0"/>
                          <w:marTop w:val="0"/>
                          <w:marBottom w:val="0"/>
                          <w:divBdr>
                            <w:top w:val="none" w:sz="0" w:space="0" w:color="auto"/>
                            <w:left w:val="none" w:sz="0" w:space="0" w:color="auto"/>
                            <w:bottom w:val="none" w:sz="0" w:space="0" w:color="auto"/>
                            <w:right w:val="none" w:sz="0" w:space="0" w:color="auto"/>
                          </w:divBdr>
                          <w:divsChild>
                            <w:div w:id="465780805">
                              <w:marLeft w:val="0"/>
                              <w:marRight w:val="0"/>
                              <w:marTop w:val="0"/>
                              <w:marBottom w:val="0"/>
                              <w:divBdr>
                                <w:top w:val="none" w:sz="0" w:space="0" w:color="auto"/>
                                <w:left w:val="none" w:sz="0" w:space="0" w:color="auto"/>
                                <w:bottom w:val="none" w:sz="0" w:space="0" w:color="auto"/>
                                <w:right w:val="none" w:sz="0" w:space="0" w:color="auto"/>
                              </w:divBdr>
                              <w:divsChild>
                                <w:div w:id="1507355099">
                                  <w:marLeft w:val="0"/>
                                  <w:marRight w:val="0"/>
                                  <w:marTop w:val="0"/>
                                  <w:marBottom w:val="0"/>
                                  <w:divBdr>
                                    <w:top w:val="none" w:sz="0" w:space="0" w:color="auto"/>
                                    <w:left w:val="none" w:sz="0" w:space="0" w:color="auto"/>
                                    <w:bottom w:val="none" w:sz="0" w:space="0" w:color="auto"/>
                                    <w:right w:val="none" w:sz="0" w:space="0" w:color="auto"/>
                                  </w:divBdr>
                                  <w:divsChild>
                                    <w:div w:id="162748695">
                                      <w:marLeft w:val="0"/>
                                      <w:marRight w:val="0"/>
                                      <w:marTop w:val="0"/>
                                      <w:marBottom w:val="0"/>
                                      <w:divBdr>
                                        <w:top w:val="none" w:sz="0" w:space="0" w:color="auto"/>
                                        <w:left w:val="none" w:sz="0" w:space="0" w:color="auto"/>
                                        <w:bottom w:val="none" w:sz="0" w:space="0" w:color="auto"/>
                                        <w:right w:val="none" w:sz="0" w:space="0" w:color="auto"/>
                                      </w:divBdr>
                                      <w:divsChild>
                                        <w:div w:id="1600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9911414">
                          <w:marLeft w:val="0"/>
                          <w:marRight w:val="0"/>
                          <w:marTop w:val="0"/>
                          <w:marBottom w:val="0"/>
                          <w:divBdr>
                            <w:top w:val="none" w:sz="0" w:space="0" w:color="auto"/>
                            <w:left w:val="none" w:sz="0" w:space="0" w:color="auto"/>
                            <w:bottom w:val="none" w:sz="0" w:space="0" w:color="auto"/>
                            <w:right w:val="none" w:sz="0" w:space="0" w:color="auto"/>
                          </w:divBdr>
                          <w:divsChild>
                            <w:div w:id="1150437457">
                              <w:marLeft w:val="0"/>
                              <w:marRight w:val="0"/>
                              <w:marTop w:val="0"/>
                              <w:marBottom w:val="0"/>
                              <w:divBdr>
                                <w:top w:val="none" w:sz="0" w:space="0" w:color="auto"/>
                                <w:left w:val="none" w:sz="0" w:space="0" w:color="auto"/>
                                <w:bottom w:val="none" w:sz="0" w:space="0" w:color="auto"/>
                                <w:right w:val="none" w:sz="0" w:space="0" w:color="auto"/>
                              </w:divBdr>
                              <w:divsChild>
                                <w:div w:id="1542740720">
                                  <w:marLeft w:val="0"/>
                                  <w:marRight w:val="0"/>
                                  <w:marTop w:val="0"/>
                                  <w:marBottom w:val="0"/>
                                  <w:divBdr>
                                    <w:top w:val="none" w:sz="0" w:space="0" w:color="auto"/>
                                    <w:left w:val="none" w:sz="0" w:space="0" w:color="auto"/>
                                    <w:bottom w:val="none" w:sz="0" w:space="0" w:color="auto"/>
                                    <w:right w:val="none" w:sz="0" w:space="0" w:color="auto"/>
                                  </w:divBdr>
                                  <w:divsChild>
                                    <w:div w:id="183254893">
                                      <w:marLeft w:val="0"/>
                                      <w:marRight w:val="0"/>
                                      <w:marTop w:val="0"/>
                                      <w:marBottom w:val="0"/>
                                      <w:divBdr>
                                        <w:top w:val="none" w:sz="0" w:space="0" w:color="auto"/>
                                        <w:left w:val="none" w:sz="0" w:space="0" w:color="auto"/>
                                        <w:bottom w:val="none" w:sz="0" w:space="0" w:color="auto"/>
                                        <w:right w:val="none" w:sz="0" w:space="0" w:color="auto"/>
                                      </w:divBdr>
                                      <w:divsChild>
                                        <w:div w:id="1423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4076254">
                          <w:marLeft w:val="0"/>
                          <w:marRight w:val="0"/>
                          <w:marTop w:val="0"/>
                          <w:marBottom w:val="0"/>
                          <w:divBdr>
                            <w:top w:val="none" w:sz="0" w:space="0" w:color="auto"/>
                            <w:left w:val="none" w:sz="0" w:space="0" w:color="auto"/>
                            <w:bottom w:val="none" w:sz="0" w:space="0" w:color="auto"/>
                            <w:right w:val="none" w:sz="0" w:space="0" w:color="auto"/>
                          </w:divBdr>
                          <w:divsChild>
                            <w:div w:id="1605531372">
                              <w:marLeft w:val="0"/>
                              <w:marRight w:val="0"/>
                              <w:marTop w:val="0"/>
                              <w:marBottom w:val="0"/>
                              <w:divBdr>
                                <w:top w:val="none" w:sz="0" w:space="0" w:color="auto"/>
                                <w:left w:val="none" w:sz="0" w:space="0" w:color="auto"/>
                                <w:bottom w:val="none" w:sz="0" w:space="0" w:color="auto"/>
                                <w:right w:val="none" w:sz="0" w:space="0" w:color="auto"/>
                              </w:divBdr>
                              <w:divsChild>
                                <w:div w:id="1970041126">
                                  <w:marLeft w:val="0"/>
                                  <w:marRight w:val="0"/>
                                  <w:marTop w:val="0"/>
                                  <w:marBottom w:val="0"/>
                                  <w:divBdr>
                                    <w:top w:val="none" w:sz="0" w:space="0" w:color="auto"/>
                                    <w:left w:val="none" w:sz="0" w:space="0" w:color="auto"/>
                                    <w:bottom w:val="none" w:sz="0" w:space="0" w:color="auto"/>
                                    <w:right w:val="none" w:sz="0" w:space="0" w:color="auto"/>
                                  </w:divBdr>
                                  <w:divsChild>
                                    <w:div w:id="1702781058">
                                      <w:marLeft w:val="0"/>
                                      <w:marRight w:val="0"/>
                                      <w:marTop w:val="0"/>
                                      <w:marBottom w:val="0"/>
                                      <w:divBdr>
                                        <w:top w:val="none" w:sz="0" w:space="0" w:color="auto"/>
                                        <w:left w:val="none" w:sz="0" w:space="0" w:color="auto"/>
                                        <w:bottom w:val="none" w:sz="0" w:space="0" w:color="auto"/>
                                        <w:right w:val="none" w:sz="0" w:space="0" w:color="auto"/>
                                      </w:divBdr>
                                      <w:divsChild>
                                        <w:div w:id="182716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2181450">
                          <w:marLeft w:val="0"/>
                          <w:marRight w:val="0"/>
                          <w:marTop w:val="0"/>
                          <w:marBottom w:val="0"/>
                          <w:divBdr>
                            <w:top w:val="none" w:sz="0" w:space="0" w:color="auto"/>
                            <w:left w:val="none" w:sz="0" w:space="0" w:color="auto"/>
                            <w:bottom w:val="none" w:sz="0" w:space="0" w:color="auto"/>
                            <w:right w:val="none" w:sz="0" w:space="0" w:color="auto"/>
                          </w:divBdr>
                          <w:divsChild>
                            <w:div w:id="1543126645">
                              <w:marLeft w:val="0"/>
                              <w:marRight w:val="0"/>
                              <w:marTop w:val="0"/>
                              <w:marBottom w:val="0"/>
                              <w:divBdr>
                                <w:top w:val="none" w:sz="0" w:space="0" w:color="auto"/>
                                <w:left w:val="none" w:sz="0" w:space="0" w:color="auto"/>
                                <w:bottom w:val="none" w:sz="0" w:space="0" w:color="auto"/>
                                <w:right w:val="none" w:sz="0" w:space="0" w:color="auto"/>
                              </w:divBdr>
                              <w:divsChild>
                                <w:div w:id="1542088045">
                                  <w:marLeft w:val="0"/>
                                  <w:marRight w:val="0"/>
                                  <w:marTop w:val="0"/>
                                  <w:marBottom w:val="0"/>
                                  <w:divBdr>
                                    <w:top w:val="none" w:sz="0" w:space="0" w:color="auto"/>
                                    <w:left w:val="none" w:sz="0" w:space="0" w:color="auto"/>
                                    <w:bottom w:val="none" w:sz="0" w:space="0" w:color="auto"/>
                                    <w:right w:val="none" w:sz="0" w:space="0" w:color="auto"/>
                                  </w:divBdr>
                                  <w:divsChild>
                                    <w:div w:id="1218324508">
                                      <w:marLeft w:val="0"/>
                                      <w:marRight w:val="0"/>
                                      <w:marTop w:val="0"/>
                                      <w:marBottom w:val="0"/>
                                      <w:divBdr>
                                        <w:top w:val="none" w:sz="0" w:space="0" w:color="auto"/>
                                        <w:left w:val="none" w:sz="0" w:space="0" w:color="auto"/>
                                        <w:bottom w:val="none" w:sz="0" w:space="0" w:color="auto"/>
                                        <w:right w:val="none" w:sz="0" w:space="0" w:color="auto"/>
                                      </w:divBdr>
                                    </w:div>
                                  </w:divsChild>
                                </w:div>
                                <w:div w:id="1005011975">
                                  <w:marLeft w:val="0"/>
                                  <w:marRight w:val="0"/>
                                  <w:marTop w:val="0"/>
                                  <w:marBottom w:val="0"/>
                                  <w:divBdr>
                                    <w:top w:val="none" w:sz="0" w:space="0" w:color="auto"/>
                                    <w:left w:val="none" w:sz="0" w:space="0" w:color="auto"/>
                                    <w:bottom w:val="none" w:sz="0" w:space="0" w:color="auto"/>
                                    <w:right w:val="none" w:sz="0" w:space="0" w:color="auto"/>
                                  </w:divBdr>
                                  <w:divsChild>
                                    <w:div w:id="579214016">
                                      <w:marLeft w:val="0"/>
                                      <w:marRight w:val="0"/>
                                      <w:marTop w:val="0"/>
                                      <w:marBottom w:val="0"/>
                                      <w:divBdr>
                                        <w:top w:val="none" w:sz="0" w:space="0" w:color="auto"/>
                                        <w:left w:val="none" w:sz="0" w:space="0" w:color="auto"/>
                                        <w:bottom w:val="none" w:sz="0" w:space="0" w:color="auto"/>
                                        <w:right w:val="none" w:sz="0" w:space="0" w:color="auto"/>
                                      </w:divBdr>
                                      <w:divsChild>
                                        <w:div w:id="899441465">
                                          <w:marLeft w:val="0"/>
                                          <w:marRight w:val="0"/>
                                          <w:marTop w:val="0"/>
                                          <w:marBottom w:val="0"/>
                                          <w:divBdr>
                                            <w:top w:val="none" w:sz="0" w:space="0" w:color="auto"/>
                                            <w:left w:val="none" w:sz="0" w:space="0" w:color="auto"/>
                                            <w:bottom w:val="none" w:sz="0" w:space="0" w:color="auto"/>
                                            <w:right w:val="none" w:sz="0" w:space="0" w:color="auto"/>
                                          </w:divBdr>
                                          <w:divsChild>
                                            <w:div w:id="965619113">
                                              <w:marLeft w:val="0"/>
                                              <w:marRight w:val="0"/>
                                              <w:marTop w:val="0"/>
                                              <w:marBottom w:val="0"/>
                                              <w:divBdr>
                                                <w:top w:val="none" w:sz="0" w:space="0" w:color="auto"/>
                                                <w:left w:val="none" w:sz="0" w:space="0" w:color="auto"/>
                                                <w:bottom w:val="none" w:sz="0" w:space="0" w:color="auto"/>
                                                <w:right w:val="none" w:sz="0" w:space="0" w:color="auto"/>
                                              </w:divBdr>
                                              <w:divsChild>
                                                <w:div w:id="694379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1607991">
                          <w:marLeft w:val="0"/>
                          <w:marRight w:val="0"/>
                          <w:marTop w:val="0"/>
                          <w:marBottom w:val="0"/>
                          <w:divBdr>
                            <w:top w:val="none" w:sz="0" w:space="0" w:color="auto"/>
                            <w:left w:val="none" w:sz="0" w:space="0" w:color="auto"/>
                            <w:bottom w:val="none" w:sz="0" w:space="0" w:color="auto"/>
                            <w:right w:val="none" w:sz="0" w:space="0" w:color="auto"/>
                          </w:divBdr>
                          <w:divsChild>
                            <w:div w:id="2097558108">
                              <w:marLeft w:val="0"/>
                              <w:marRight w:val="0"/>
                              <w:marTop w:val="0"/>
                              <w:marBottom w:val="0"/>
                              <w:divBdr>
                                <w:top w:val="none" w:sz="0" w:space="0" w:color="auto"/>
                                <w:left w:val="none" w:sz="0" w:space="0" w:color="auto"/>
                                <w:bottom w:val="none" w:sz="0" w:space="0" w:color="auto"/>
                                <w:right w:val="none" w:sz="0" w:space="0" w:color="auto"/>
                              </w:divBdr>
                              <w:divsChild>
                                <w:div w:id="55008227">
                                  <w:marLeft w:val="0"/>
                                  <w:marRight w:val="0"/>
                                  <w:marTop w:val="0"/>
                                  <w:marBottom w:val="0"/>
                                  <w:divBdr>
                                    <w:top w:val="none" w:sz="0" w:space="0" w:color="auto"/>
                                    <w:left w:val="none" w:sz="0" w:space="0" w:color="auto"/>
                                    <w:bottom w:val="none" w:sz="0" w:space="0" w:color="auto"/>
                                    <w:right w:val="none" w:sz="0" w:space="0" w:color="auto"/>
                                  </w:divBdr>
                                  <w:divsChild>
                                    <w:div w:id="1994066281">
                                      <w:marLeft w:val="0"/>
                                      <w:marRight w:val="0"/>
                                      <w:marTop w:val="0"/>
                                      <w:marBottom w:val="0"/>
                                      <w:divBdr>
                                        <w:top w:val="none" w:sz="0" w:space="0" w:color="auto"/>
                                        <w:left w:val="none" w:sz="0" w:space="0" w:color="auto"/>
                                        <w:bottom w:val="none" w:sz="0" w:space="0" w:color="auto"/>
                                        <w:right w:val="none" w:sz="0" w:space="0" w:color="auto"/>
                                      </w:divBdr>
                                    </w:div>
                                  </w:divsChild>
                                </w:div>
                                <w:div w:id="1509250762">
                                  <w:marLeft w:val="0"/>
                                  <w:marRight w:val="0"/>
                                  <w:marTop w:val="0"/>
                                  <w:marBottom w:val="0"/>
                                  <w:divBdr>
                                    <w:top w:val="none" w:sz="0" w:space="0" w:color="auto"/>
                                    <w:left w:val="none" w:sz="0" w:space="0" w:color="auto"/>
                                    <w:bottom w:val="none" w:sz="0" w:space="0" w:color="auto"/>
                                    <w:right w:val="none" w:sz="0" w:space="0" w:color="auto"/>
                                  </w:divBdr>
                                  <w:divsChild>
                                    <w:div w:id="1694186632">
                                      <w:marLeft w:val="0"/>
                                      <w:marRight w:val="0"/>
                                      <w:marTop w:val="0"/>
                                      <w:marBottom w:val="0"/>
                                      <w:divBdr>
                                        <w:top w:val="none" w:sz="0" w:space="0" w:color="auto"/>
                                        <w:left w:val="none" w:sz="0" w:space="0" w:color="auto"/>
                                        <w:bottom w:val="none" w:sz="0" w:space="0" w:color="auto"/>
                                        <w:right w:val="none" w:sz="0" w:space="0" w:color="auto"/>
                                      </w:divBdr>
                                      <w:divsChild>
                                        <w:div w:id="1891575083">
                                          <w:marLeft w:val="0"/>
                                          <w:marRight w:val="0"/>
                                          <w:marTop w:val="0"/>
                                          <w:marBottom w:val="0"/>
                                          <w:divBdr>
                                            <w:top w:val="none" w:sz="0" w:space="0" w:color="auto"/>
                                            <w:left w:val="none" w:sz="0" w:space="0" w:color="auto"/>
                                            <w:bottom w:val="none" w:sz="0" w:space="0" w:color="auto"/>
                                            <w:right w:val="none" w:sz="0" w:space="0" w:color="auto"/>
                                          </w:divBdr>
                                          <w:divsChild>
                                            <w:div w:id="1140876238">
                                              <w:marLeft w:val="0"/>
                                              <w:marRight w:val="0"/>
                                              <w:marTop w:val="0"/>
                                              <w:marBottom w:val="0"/>
                                              <w:divBdr>
                                                <w:top w:val="none" w:sz="0" w:space="0" w:color="auto"/>
                                                <w:left w:val="none" w:sz="0" w:space="0" w:color="auto"/>
                                                <w:bottom w:val="none" w:sz="0" w:space="0" w:color="auto"/>
                                                <w:right w:val="none" w:sz="0" w:space="0" w:color="auto"/>
                                              </w:divBdr>
                                              <w:divsChild>
                                                <w:div w:id="180488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305481">
                                  <w:marLeft w:val="0"/>
                                  <w:marRight w:val="0"/>
                                  <w:marTop w:val="0"/>
                                  <w:marBottom w:val="0"/>
                                  <w:divBdr>
                                    <w:top w:val="none" w:sz="0" w:space="0" w:color="auto"/>
                                    <w:left w:val="none" w:sz="0" w:space="0" w:color="auto"/>
                                    <w:bottom w:val="none" w:sz="0" w:space="0" w:color="auto"/>
                                    <w:right w:val="none" w:sz="0" w:space="0" w:color="auto"/>
                                  </w:divBdr>
                                  <w:divsChild>
                                    <w:div w:id="1518501861">
                                      <w:marLeft w:val="0"/>
                                      <w:marRight w:val="0"/>
                                      <w:marTop w:val="0"/>
                                      <w:marBottom w:val="0"/>
                                      <w:divBdr>
                                        <w:top w:val="none" w:sz="0" w:space="0" w:color="auto"/>
                                        <w:left w:val="none" w:sz="0" w:space="0" w:color="auto"/>
                                        <w:bottom w:val="none" w:sz="0" w:space="0" w:color="auto"/>
                                        <w:right w:val="none" w:sz="0" w:space="0" w:color="auto"/>
                                      </w:divBdr>
                                      <w:divsChild>
                                        <w:div w:id="568459767">
                                          <w:marLeft w:val="0"/>
                                          <w:marRight w:val="0"/>
                                          <w:marTop w:val="0"/>
                                          <w:marBottom w:val="0"/>
                                          <w:divBdr>
                                            <w:top w:val="none" w:sz="0" w:space="0" w:color="auto"/>
                                            <w:left w:val="none" w:sz="0" w:space="0" w:color="auto"/>
                                            <w:bottom w:val="none" w:sz="0" w:space="0" w:color="auto"/>
                                            <w:right w:val="none" w:sz="0" w:space="0" w:color="auto"/>
                                          </w:divBdr>
                                          <w:divsChild>
                                            <w:div w:id="1921022031">
                                              <w:marLeft w:val="0"/>
                                              <w:marRight w:val="0"/>
                                              <w:marTop w:val="0"/>
                                              <w:marBottom w:val="0"/>
                                              <w:divBdr>
                                                <w:top w:val="none" w:sz="0" w:space="0" w:color="auto"/>
                                                <w:left w:val="none" w:sz="0" w:space="0" w:color="auto"/>
                                                <w:bottom w:val="none" w:sz="0" w:space="0" w:color="auto"/>
                                                <w:right w:val="none" w:sz="0" w:space="0" w:color="auto"/>
                                              </w:divBdr>
                                              <w:divsChild>
                                                <w:div w:id="353730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8562834">
                  <w:marLeft w:val="0"/>
                  <w:marRight w:val="0"/>
                  <w:marTop w:val="0"/>
                  <w:marBottom w:val="0"/>
                  <w:divBdr>
                    <w:top w:val="none" w:sz="0" w:space="0" w:color="auto"/>
                    <w:left w:val="none" w:sz="0" w:space="0" w:color="auto"/>
                    <w:bottom w:val="none" w:sz="0" w:space="0" w:color="auto"/>
                    <w:right w:val="none" w:sz="0" w:space="0" w:color="auto"/>
                  </w:divBdr>
                  <w:divsChild>
                    <w:div w:id="948775298">
                      <w:marLeft w:val="0"/>
                      <w:marRight w:val="0"/>
                      <w:marTop w:val="0"/>
                      <w:marBottom w:val="0"/>
                      <w:divBdr>
                        <w:top w:val="none" w:sz="0" w:space="0" w:color="auto"/>
                        <w:left w:val="none" w:sz="0" w:space="0" w:color="auto"/>
                        <w:bottom w:val="none" w:sz="0" w:space="0" w:color="auto"/>
                        <w:right w:val="none" w:sz="0" w:space="0" w:color="auto"/>
                      </w:divBdr>
                      <w:divsChild>
                        <w:div w:id="1649162108">
                          <w:marLeft w:val="0"/>
                          <w:marRight w:val="0"/>
                          <w:marTop w:val="0"/>
                          <w:marBottom w:val="0"/>
                          <w:divBdr>
                            <w:top w:val="none" w:sz="0" w:space="0" w:color="auto"/>
                            <w:left w:val="none" w:sz="0" w:space="0" w:color="auto"/>
                            <w:bottom w:val="none" w:sz="0" w:space="0" w:color="auto"/>
                            <w:right w:val="none" w:sz="0" w:space="0" w:color="auto"/>
                          </w:divBdr>
                          <w:divsChild>
                            <w:div w:id="617297786">
                              <w:marLeft w:val="0"/>
                              <w:marRight w:val="0"/>
                              <w:marTop w:val="0"/>
                              <w:marBottom w:val="0"/>
                              <w:divBdr>
                                <w:top w:val="none" w:sz="0" w:space="0" w:color="auto"/>
                                <w:left w:val="none" w:sz="0" w:space="0" w:color="auto"/>
                                <w:bottom w:val="none" w:sz="0" w:space="0" w:color="auto"/>
                                <w:right w:val="none" w:sz="0" w:space="0" w:color="auto"/>
                              </w:divBdr>
                              <w:divsChild>
                                <w:div w:id="1585141243">
                                  <w:marLeft w:val="0"/>
                                  <w:marRight w:val="0"/>
                                  <w:marTop w:val="0"/>
                                  <w:marBottom w:val="0"/>
                                  <w:divBdr>
                                    <w:top w:val="none" w:sz="0" w:space="0" w:color="auto"/>
                                    <w:left w:val="none" w:sz="0" w:space="0" w:color="auto"/>
                                    <w:bottom w:val="none" w:sz="0" w:space="0" w:color="auto"/>
                                    <w:right w:val="none" w:sz="0" w:space="0" w:color="auto"/>
                                  </w:divBdr>
                                  <w:divsChild>
                                    <w:div w:id="10303534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036928263">
                  <w:marLeft w:val="0"/>
                  <w:marRight w:val="0"/>
                  <w:marTop w:val="0"/>
                  <w:marBottom w:val="0"/>
                  <w:divBdr>
                    <w:top w:val="none" w:sz="0" w:space="0" w:color="auto"/>
                    <w:left w:val="none" w:sz="0" w:space="0" w:color="auto"/>
                    <w:bottom w:val="none" w:sz="0" w:space="0" w:color="auto"/>
                    <w:right w:val="none" w:sz="0" w:space="0" w:color="auto"/>
                  </w:divBdr>
                  <w:divsChild>
                    <w:div w:id="843399421">
                      <w:marLeft w:val="0"/>
                      <w:marRight w:val="0"/>
                      <w:marTop w:val="0"/>
                      <w:marBottom w:val="0"/>
                      <w:divBdr>
                        <w:top w:val="none" w:sz="0" w:space="0" w:color="auto"/>
                        <w:left w:val="none" w:sz="0" w:space="0" w:color="auto"/>
                        <w:bottom w:val="none" w:sz="0" w:space="0" w:color="auto"/>
                        <w:right w:val="none" w:sz="0" w:space="0" w:color="auto"/>
                      </w:divBdr>
                      <w:divsChild>
                        <w:div w:id="1607420137">
                          <w:marLeft w:val="0"/>
                          <w:marRight w:val="0"/>
                          <w:marTop w:val="0"/>
                          <w:marBottom w:val="0"/>
                          <w:divBdr>
                            <w:top w:val="none" w:sz="0" w:space="0" w:color="auto"/>
                            <w:left w:val="none" w:sz="0" w:space="0" w:color="auto"/>
                            <w:bottom w:val="none" w:sz="0" w:space="0" w:color="auto"/>
                            <w:right w:val="none" w:sz="0" w:space="0" w:color="auto"/>
                          </w:divBdr>
                          <w:divsChild>
                            <w:div w:id="1698501312">
                              <w:marLeft w:val="0"/>
                              <w:marRight w:val="0"/>
                              <w:marTop w:val="0"/>
                              <w:marBottom w:val="0"/>
                              <w:divBdr>
                                <w:top w:val="none" w:sz="0" w:space="0" w:color="auto"/>
                                <w:left w:val="none" w:sz="0" w:space="0" w:color="auto"/>
                                <w:bottom w:val="none" w:sz="0" w:space="0" w:color="auto"/>
                                <w:right w:val="none" w:sz="0" w:space="0" w:color="auto"/>
                              </w:divBdr>
                              <w:divsChild>
                                <w:div w:id="212757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4220839">
                  <w:marLeft w:val="0"/>
                  <w:marRight w:val="0"/>
                  <w:marTop w:val="0"/>
                  <w:marBottom w:val="0"/>
                  <w:divBdr>
                    <w:top w:val="none" w:sz="0" w:space="0" w:color="auto"/>
                    <w:left w:val="none" w:sz="0" w:space="0" w:color="auto"/>
                    <w:bottom w:val="none" w:sz="0" w:space="0" w:color="auto"/>
                    <w:right w:val="none" w:sz="0" w:space="0" w:color="auto"/>
                  </w:divBdr>
                  <w:divsChild>
                    <w:div w:id="807285378">
                      <w:marLeft w:val="0"/>
                      <w:marRight w:val="0"/>
                      <w:marTop w:val="0"/>
                      <w:marBottom w:val="0"/>
                      <w:divBdr>
                        <w:top w:val="none" w:sz="0" w:space="0" w:color="auto"/>
                        <w:left w:val="none" w:sz="0" w:space="0" w:color="auto"/>
                        <w:bottom w:val="none" w:sz="0" w:space="0" w:color="auto"/>
                        <w:right w:val="none" w:sz="0" w:space="0" w:color="auto"/>
                      </w:divBdr>
                      <w:divsChild>
                        <w:div w:id="662977349">
                          <w:marLeft w:val="0"/>
                          <w:marRight w:val="0"/>
                          <w:marTop w:val="0"/>
                          <w:marBottom w:val="0"/>
                          <w:divBdr>
                            <w:top w:val="none" w:sz="0" w:space="0" w:color="auto"/>
                            <w:left w:val="none" w:sz="0" w:space="0" w:color="auto"/>
                            <w:bottom w:val="none" w:sz="0" w:space="0" w:color="auto"/>
                            <w:right w:val="none" w:sz="0" w:space="0" w:color="auto"/>
                          </w:divBdr>
                          <w:divsChild>
                            <w:div w:id="853111310">
                              <w:marLeft w:val="0"/>
                              <w:marRight w:val="0"/>
                              <w:marTop w:val="0"/>
                              <w:marBottom w:val="0"/>
                              <w:divBdr>
                                <w:top w:val="none" w:sz="0" w:space="0" w:color="auto"/>
                                <w:left w:val="none" w:sz="0" w:space="0" w:color="auto"/>
                                <w:bottom w:val="none" w:sz="0" w:space="0" w:color="auto"/>
                                <w:right w:val="none" w:sz="0" w:space="0" w:color="auto"/>
                              </w:divBdr>
                            </w:div>
                          </w:divsChild>
                        </w:div>
                        <w:div w:id="1620648093">
                          <w:marLeft w:val="0"/>
                          <w:marRight w:val="0"/>
                          <w:marTop w:val="0"/>
                          <w:marBottom w:val="0"/>
                          <w:divBdr>
                            <w:top w:val="none" w:sz="0" w:space="0" w:color="auto"/>
                            <w:left w:val="none" w:sz="0" w:space="0" w:color="auto"/>
                            <w:bottom w:val="none" w:sz="0" w:space="0" w:color="auto"/>
                            <w:right w:val="none" w:sz="0" w:space="0" w:color="auto"/>
                          </w:divBdr>
                          <w:divsChild>
                            <w:div w:id="2029863716">
                              <w:marLeft w:val="0"/>
                              <w:marRight w:val="0"/>
                              <w:marTop w:val="0"/>
                              <w:marBottom w:val="0"/>
                              <w:divBdr>
                                <w:top w:val="none" w:sz="0" w:space="0" w:color="auto"/>
                                <w:left w:val="none" w:sz="0" w:space="0" w:color="auto"/>
                                <w:bottom w:val="none" w:sz="0" w:space="0" w:color="auto"/>
                                <w:right w:val="none" w:sz="0" w:space="0" w:color="auto"/>
                              </w:divBdr>
                              <w:divsChild>
                                <w:div w:id="51970241">
                                  <w:marLeft w:val="0"/>
                                  <w:marRight w:val="0"/>
                                  <w:marTop w:val="0"/>
                                  <w:marBottom w:val="0"/>
                                  <w:divBdr>
                                    <w:top w:val="none" w:sz="0" w:space="0" w:color="auto"/>
                                    <w:left w:val="none" w:sz="0" w:space="0" w:color="auto"/>
                                    <w:bottom w:val="none" w:sz="0" w:space="0" w:color="auto"/>
                                    <w:right w:val="none" w:sz="0" w:space="0" w:color="auto"/>
                                  </w:divBdr>
                                  <w:divsChild>
                                    <w:div w:id="2099868246">
                                      <w:marLeft w:val="0"/>
                                      <w:marRight w:val="0"/>
                                      <w:marTop w:val="0"/>
                                      <w:marBottom w:val="0"/>
                                      <w:divBdr>
                                        <w:top w:val="none" w:sz="0" w:space="0" w:color="auto"/>
                                        <w:left w:val="none" w:sz="0" w:space="0" w:color="auto"/>
                                        <w:bottom w:val="none" w:sz="0" w:space="0" w:color="auto"/>
                                        <w:right w:val="none" w:sz="0" w:space="0" w:color="auto"/>
                                      </w:divBdr>
                                      <w:divsChild>
                                        <w:div w:id="1155730256">
                                          <w:marLeft w:val="0"/>
                                          <w:marRight w:val="0"/>
                                          <w:marTop w:val="0"/>
                                          <w:marBottom w:val="0"/>
                                          <w:divBdr>
                                            <w:top w:val="none" w:sz="0" w:space="0" w:color="auto"/>
                                            <w:left w:val="none" w:sz="0" w:space="0" w:color="auto"/>
                                            <w:bottom w:val="none" w:sz="0" w:space="0" w:color="auto"/>
                                            <w:right w:val="none" w:sz="0" w:space="0" w:color="auto"/>
                                          </w:divBdr>
                                          <w:divsChild>
                                            <w:div w:id="144391532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61913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13DAEE-DE26-46DC-BAA0-0F15A3D1C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6</Pages>
  <Words>1735</Words>
  <Characters>9894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Barrett</dc:creator>
  <cp:keywords/>
  <dc:description/>
  <cp:lastModifiedBy>Nuala Beardsall</cp:lastModifiedBy>
  <cp:revision>9</cp:revision>
  <cp:lastPrinted>2022-07-06T11:59:00Z</cp:lastPrinted>
  <dcterms:created xsi:type="dcterms:W3CDTF">2022-04-28T08:48:00Z</dcterms:created>
  <dcterms:modified xsi:type="dcterms:W3CDTF">2025-06-20T11:12:00Z</dcterms:modified>
</cp:coreProperties>
</file>